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856968" w:rsidRDefault="00856968" w:rsidP="004E630C">
      <w:pPr>
        <w:pStyle w:val="1"/>
        <w:jc w:val="center"/>
        <w:rPr>
          <w:b/>
          <w:sz w:val="22"/>
          <w:szCs w:val="22"/>
        </w:rPr>
      </w:pPr>
    </w:p>
    <w:p w:rsidR="00856968" w:rsidRDefault="00856968" w:rsidP="004E630C">
      <w:pPr>
        <w:pStyle w:val="1"/>
        <w:jc w:val="center"/>
        <w:rPr>
          <w:b/>
          <w:sz w:val="22"/>
          <w:szCs w:val="22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B864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Default="00684ADC" w:rsidP="003D78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18728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463A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660D37" w:rsidRDefault="00660D37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3AB" w:rsidRPr="006463AB" w:rsidRDefault="006463AB" w:rsidP="00646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463AB">
        <w:rPr>
          <w:rFonts w:ascii="Times New Roman" w:hAnsi="Times New Roman" w:cs="Times New Roman"/>
          <w:b/>
          <w:sz w:val="24"/>
          <w:szCs w:val="24"/>
        </w:rPr>
        <w:t>Об изменении графика оценочных пр</w:t>
      </w:r>
      <w:r w:rsidR="00FA171E">
        <w:rPr>
          <w:rFonts w:ascii="Times New Roman" w:hAnsi="Times New Roman" w:cs="Times New Roman"/>
          <w:b/>
          <w:sz w:val="24"/>
          <w:szCs w:val="24"/>
        </w:rPr>
        <w:t>оцедур на второе полугодие 2021-20</w:t>
      </w:r>
      <w:r w:rsidRPr="006463AB">
        <w:rPr>
          <w:rFonts w:ascii="Times New Roman" w:hAnsi="Times New Roman" w:cs="Times New Roman"/>
          <w:b/>
          <w:sz w:val="24"/>
          <w:szCs w:val="24"/>
        </w:rPr>
        <w:t>22 учебного года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463AB" w:rsidRPr="006463AB" w:rsidRDefault="006463AB" w:rsidP="006463A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6463AB">
        <w:rPr>
          <w:rFonts w:ascii="Times New Roman" w:hAnsi="Times New Roman" w:cs="Times New Roman"/>
          <w:color w:val="000000" w:themeColor="text1"/>
          <w:sz w:val="24"/>
          <w:szCs w:val="24"/>
        </w:rPr>
        <w:t>На основании </w:t>
      </w:r>
      <w:hyperlink r:id="rId6" w:anchor="/document/99/902389617/XA00MA42NJ/" w:tgtFrame="_self" w:history="1">
        <w:r w:rsidRPr="006463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 1</w:t>
        </w:r>
      </w:hyperlink>
      <w:r w:rsidRPr="006463AB">
        <w:rPr>
          <w:rFonts w:ascii="Times New Roman" w:hAnsi="Times New Roman" w:cs="Times New Roman"/>
          <w:color w:val="000000" w:themeColor="text1"/>
          <w:sz w:val="24"/>
          <w:szCs w:val="24"/>
        </w:rPr>
        <w:t> статьи 28 Федерального закона от 29.12.2012 № 273-ФЗ «Об образовании в Российской Федерации», а также в связи с переносом сроков проведения Всероссийских проверочных работ на осенний период 2022 года в соответствии с письмами </w:t>
      </w:r>
      <w:proofErr w:type="spellStart"/>
      <w:r w:rsidRPr="006463AB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Рособрнадзора</w:t>
      </w:r>
      <w:proofErr w:type="spellEnd"/>
      <w:r w:rsidRPr="00646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 22.03.2022 </w:t>
      </w:r>
      <w:hyperlink r:id="rId7" w:anchor="/document/97/495262/" w:tgtFrame="_self" w:history="1">
        <w:r w:rsidRPr="006463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 01-28/08-01</w:t>
        </w:r>
      </w:hyperlink>
      <w:r w:rsidRPr="006463AB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hyperlink r:id="rId8" w:anchor="/document/97/495352/" w:tgtFrame="_self" w:history="1">
        <w:r w:rsidRPr="006463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 01-31/08-01</w:t>
        </w:r>
      </w:hyperlink>
    </w:p>
    <w:p w:rsidR="006463AB" w:rsidRPr="006463AB" w:rsidRDefault="006463AB" w:rsidP="006463A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463AB">
        <w:rPr>
          <w:rFonts w:ascii="Times New Roman" w:hAnsi="Times New Roman" w:cs="Times New Roman"/>
          <w:sz w:val="24"/>
          <w:szCs w:val="24"/>
        </w:rPr>
        <w:t>ПРИКАЗЫВАЮ:</w:t>
      </w:r>
    </w:p>
    <w:p w:rsidR="006463AB" w:rsidRPr="006463AB" w:rsidRDefault="006463AB" w:rsidP="006463A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AB">
        <w:rPr>
          <w:rFonts w:ascii="Times New Roman" w:hAnsi="Times New Roman" w:cs="Times New Roman"/>
          <w:sz w:val="24"/>
          <w:szCs w:val="24"/>
        </w:rPr>
        <w:t>1. Внести изменения в график оценочных процедур на второе полугодие 2021</w:t>
      </w:r>
      <w:r w:rsidR="00B90D97">
        <w:rPr>
          <w:rFonts w:ascii="Times New Roman" w:hAnsi="Times New Roman" w:cs="Times New Roman"/>
          <w:sz w:val="24"/>
          <w:szCs w:val="24"/>
        </w:rPr>
        <w:t>-20</w:t>
      </w:r>
      <w:r w:rsidRPr="006463AB">
        <w:rPr>
          <w:rFonts w:ascii="Times New Roman" w:hAnsi="Times New Roman" w:cs="Times New Roman"/>
          <w:sz w:val="24"/>
          <w:szCs w:val="24"/>
        </w:rPr>
        <w:t>22 учебного года, изложив его в новой редакции согласно </w:t>
      </w:r>
      <w:hyperlink r:id="rId9" w:anchor="/document/118/91120/dfas636647/" w:tgtFrame="_self" w:history="1">
        <w:r w:rsidRPr="006463AB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</w:t>
        </w:r>
      </w:hyperlink>
      <w:r w:rsidRPr="006463AB">
        <w:rPr>
          <w:rFonts w:ascii="Times New Roman" w:hAnsi="Times New Roman" w:cs="Times New Roman"/>
          <w:sz w:val="24"/>
          <w:szCs w:val="24"/>
        </w:rPr>
        <w:t> к настоящему приказу.</w:t>
      </w:r>
    </w:p>
    <w:p w:rsidR="006463AB" w:rsidRPr="006463AB" w:rsidRDefault="006463AB" w:rsidP="006463A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AB">
        <w:rPr>
          <w:rFonts w:ascii="Times New Roman" w:hAnsi="Times New Roman" w:cs="Times New Roman"/>
          <w:sz w:val="24"/>
          <w:szCs w:val="24"/>
        </w:rPr>
        <w:t>2. Заместителю директора по УВР </w:t>
      </w:r>
      <w:r>
        <w:rPr>
          <w:rFonts w:ascii="Times New Roman" w:hAnsi="Times New Roman" w:cs="Times New Roman"/>
          <w:sz w:val="24"/>
          <w:szCs w:val="24"/>
        </w:rPr>
        <w:t>Селимову Н.И</w:t>
      </w:r>
      <w:r w:rsidRPr="006463AB">
        <w:rPr>
          <w:rFonts w:ascii="Times New Roman" w:hAnsi="Times New Roman" w:cs="Times New Roman"/>
          <w:sz w:val="24"/>
          <w:szCs w:val="24"/>
        </w:rPr>
        <w:t>.:</w:t>
      </w:r>
    </w:p>
    <w:p w:rsidR="006463AB" w:rsidRPr="006463AB" w:rsidRDefault="006463AB" w:rsidP="006463A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AB">
        <w:rPr>
          <w:rFonts w:ascii="Times New Roman" w:hAnsi="Times New Roman" w:cs="Times New Roman"/>
          <w:sz w:val="24"/>
          <w:szCs w:val="24"/>
        </w:rPr>
        <w:t>2.1. Проинформировать учителей об изменении графика оценочных процедур на второе полугодие 2021</w:t>
      </w:r>
      <w:r>
        <w:rPr>
          <w:rFonts w:ascii="Times New Roman" w:hAnsi="Times New Roman" w:cs="Times New Roman"/>
          <w:sz w:val="24"/>
          <w:szCs w:val="24"/>
        </w:rPr>
        <w:t>-20</w:t>
      </w:r>
      <w:r w:rsidRPr="006463AB">
        <w:rPr>
          <w:rFonts w:ascii="Times New Roman" w:hAnsi="Times New Roman" w:cs="Times New Roman"/>
          <w:sz w:val="24"/>
          <w:szCs w:val="24"/>
        </w:rPr>
        <w:t>22 учебного года.</w:t>
      </w:r>
    </w:p>
    <w:p w:rsidR="006463AB" w:rsidRPr="006463AB" w:rsidRDefault="006463AB" w:rsidP="006463A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AB">
        <w:rPr>
          <w:rFonts w:ascii="Times New Roman" w:hAnsi="Times New Roman" w:cs="Times New Roman"/>
          <w:sz w:val="24"/>
          <w:szCs w:val="24"/>
        </w:rPr>
        <w:t>2.2. Обеспечить информирование обучающихся и их родителей (законных представителей) об изменении графика оценочных процедур на второе полугодие 2021</w:t>
      </w:r>
      <w:r>
        <w:rPr>
          <w:rFonts w:ascii="Times New Roman" w:hAnsi="Times New Roman" w:cs="Times New Roman"/>
          <w:sz w:val="24"/>
          <w:szCs w:val="24"/>
        </w:rPr>
        <w:t>-20</w:t>
      </w:r>
      <w:r w:rsidRPr="006463AB">
        <w:rPr>
          <w:rFonts w:ascii="Times New Roman" w:hAnsi="Times New Roman" w:cs="Times New Roman"/>
          <w:sz w:val="24"/>
          <w:szCs w:val="24"/>
        </w:rPr>
        <w:t>22 учебного года.</w:t>
      </w:r>
    </w:p>
    <w:p w:rsidR="00A9594E" w:rsidRPr="00A9594E" w:rsidRDefault="006463AB" w:rsidP="006463A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AB">
        <w:rPr>
          <w:rFonts w:ascii="Times New Roman" w:hAnsi="Times New Roman" w:cs="Times New Roman"/>
          <w:sz w:val="24"/>
          <w:szCs w:val="24"/>
        </w:rPr>
        <w:t>3. 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94E">
        <w:rPr>
          <w:rFonts w:ascii="Times New Roman" w:hAnsi="Times New Roman" w:cs="Times New Roman"/>
          <w:sz w:val="24"/>
          <w:szCs w:val="24"/>
        </w:rPr>
        <w:t xml:space="preserve">Лозбиневой Л.Ю., зам директора по ИОП, администратору сайта   </w:t>
      </w:r>
      <w:r w:rsidRPr="006463AB">
        <w:rPr>
          <w:rFonts w:ascii="Times New Roman" w:hAnsi="Times New Roman" w:cs="Times New Roman"/>
          <w:sz w:val="24"/>
          <w:szCs w:val="24"/>
        </w:rPr>
        <w:t> разместить утвержденный график оценочных процедур на сайте 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3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Лицей №52</w:t>
      </w:r>
      <w:r w:rsidRPr="006463AB">
        <w:rPr>
          <w:rFonts w:ascii="Times New Roman" w:hAnsi="Times New Roman" w:cs="Times New Roman"/>
          <w:sz w:val="24"/>
          <w:szCs w:val="24"/>
        </w:rPr>
        <w:t>» на главной странице подраздела «Документы» раздела «Сведения об образовательной организации» в виде электронного документа в срок до 2</w:t>
      </w:r>
      <w:r w:rsidR="00B90D97">
        <w:rPr>
          <w:rFonts w:ascii="Times New Roman" w:hAnsi="Times New Roman" w:cs="Times New Roman"/>
          <w:sz w:val="24"/>
          <w:szCs w:val="24"/>
        </w:rPr>
        <w:t>7</w:t>
      </w:r>
      <w:r w:rsidRPr="006463AB">
        <w:rPr>
          <w:rFonts w:ascii="Times New Roman" w:hAnsi="Times New Roman" w:cs="Times New Roman"/>
          <w:sz w:val="24"/>
          <w:szCs w:val="24"/>
        </w:rPr>
        <w:t>.03.2022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6463AB">
        <w:rPr>
          <w:rFonts w:ascii="Times New Roman" w:hAnsi="Times New Roman" w:cs="Times New Roman"/>
          <w:sz w:val="24"/>
          <w:szCs w:val="24"/>
        </w:rPr>
        <w:t>.</w:t>
      </w:r>
    </w:p>
    <w:p w:rsidR="00684ADC" w:rsidRPr="00684ADC" w:rsidRDefault="006463AB" w:rsidP="006463AB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594E">
        <w:rPr>
          <w:rFonts w:ascii="Times New Roman" w:hAnsi="Times New Roman" w:cs="Times New Roman"/>
          <w:sz w:val="24"/>
          <w:szCs w:val="24"/>
        </w:rPr>
        <w:t>4</w:t>
      </w:r>
      <w:r w:rsidR="00684ADC" w:rsidRPr="00684ADC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 оставляю за собой.</w:t>
      </w:r>
    </w:p>
    <w:p w:rsidR="00AD51A6" w:rsidRPr="00265C26" w:rsidRDefault="00755A32" w:rsidP="00A959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15B1EF2" wp14:editId="6FBEED6C">
            <wp:simplePos x="0" y="0"/>
            <wp:positionH relativeFrom="page">
              <wp:align>center</wp:align>
            </wp:positionH>
            <wp:positionV relativeFrom="paragraph">
              <wp:posOffset>306705</wp:posOffset>
            </wp:positionV>
            <wp:extent cx="4860925" cy="1446530"/>
            <wp:effectExtent l="0" t="0" r="0" b="1270"/>
            <wp:wrapTight wrapText="bothSides">
              <wp:wrapPolygon edited="0">
                <wp:start x="0" y="0"/>
                <wp:lineTo x="0" y="21335"/>
                <wp:lineTo x="21501" y="21335"/>
                <wp:lineTo x="21501" y="0"/>
                <wp:lineTo x="0" y="0"/>
              </wp:wrapPolygon>
            </wp:wrapTight>
            <wp:docPr id="2" name="Рисунок 1" descr="C:\Users\Лариса\Desktop\ЭПД\ЭПД_ - копия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Лариса\Desktop\ЭПД\ЭПД_ - копия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92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D45" w:rsidRDefault="00755A32" w:rsidP="00752BDB">
      <w:pPr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E3602" w:rsidSect="00856968">
      <w:pgSz w:w="12370" w:h="17160"/>
      <w:pgMar w:top="993" w:right="70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463AB"/>
    <w:rsid w:val="00660D37"/>
    <w:rsid w:val="006674D0"/>
    <w:rsid w:val="006824BB"/>
    <w:rsid w:val="00684ADC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55A32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56968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E3602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594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86405"/>
    <w:rsid w:val="00B90D97"/>
    <w:rsid w:val="00B91DC2"/>
    <w:rsid w:val="00B940E7"/>
    <w:rsid w:val="00BC18B2"/>
    <w:rsid w:val="00BC4C97"/>
    <w:rsid w:val="00BC5A36"/>
    <w:rsid w:val="00BD45B8"/>
    <w:rsid w:val="00BD7D6C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171E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F39E"/>
  <w15:docId w15:val="{071EDC9D-8AB9-49E3-B3EB-57021F1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10</cp:revision>
  <cp:lastPrinted>2020-02-13T12:30:00Z</cp:lastPrinted>
  <dcterms:created xsi:type="dcterms:W3CDTF">2022-03-26T11:09:00Z</dcterms:created>
  <dcterms:modified xsi:type="dcterms:W3CDTF">2022-03-26T18:18:00Z</dcterms:modified>
</cp:coreProperties>
</file>