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4F4E65" w:rsidRPr="000C2251" w:rsidTr="000C2251">
        <w:tc>
          <w:tcPr>
            <w:tcW w:w="4786" w:type="dxa"/>
          </w:tcPr>
          <w:tbl>
            <w:tblPr>
              <w:tblStyle w:val="a8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1276"/>
              <w:gridCol w:w="4394"/>
            </w:tblGrid>
            <w:tr w:rsidR="004F4E65" w:rsidRPr="00BF16F6" w:rsidTr="00565C22">
              <w:tc>
                <w:tcPr>
                  <w:tcW w:w="4786" w:type="dxa"/>
                  <w:hideMark/>
                </w:tcPr>
                <w:p w:rsidR="004F4E65" w:rsidRPr="00BF16F6" w:rsidRDefault="004F4E65" w:rsidP="004F4E65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F16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СОГЛАСОВАНО </w:t>
                  </w:r>
                </w:p>
                <w:p w:rsidR="004F4E65" w:rsidRPr="00BF16F6" w:rsidRDefault="004F4E65" w:rsidP="004F4E65">
                  <w:pPr>
                    <w:ind w:right="-245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F16F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Председатель профкома МБОУ «Лицей №52» </w:t>
                  </w:r>
                </w:p>
                <w:p w:rsidR="004F4E65" w:rsidRPr="00BF16F6" w:rsidRDefault="004F4E65" w:rsidP="004F4E65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F16F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____________________ /Магомедов А.Д./</w:t>
                  </w:r>
                </w:p>
                <w:p w:rsidR="004F4E65" w:rsidRPr="00BF16F6" w:rsidRDefault="004F4E65" w:rsidP="004F4E65">
                  <w:pPr>
                    <w:outlineLvl w:val="1"/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 w:rsidRPr="00BF16F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протокол </w:t>
                  </w:r>
                  <w:r w:rsidRPr="00BF16F6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№1 от 31 августа 2021г.</w:t>
                  </w:r>
                </w:p>
              </w:tc>
              <w:tc>
                <w:tcPr>
                  <w:tcW w:w="1276" w:type="dxa"/>
                </w:tcPr>
                <w:p w:rsidR="004F4E65" w:rsidRPr="00BF16F6" w:rsidRDefault="004F4E65" w:rsidP="004F4E65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:rsidR="004F4E65" w:rsidRPr="00BF16F6" w:rsidRDefault="004F4E65" w:rsidP="004F4E6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</w:pPr>
                  <w:r w:rsidRPr="00BF16F6"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  <w:t>УТВЕРЖДЕНО</w:t>
                  </w:r>
                </w:p>
                <w:p w:rsidR="004F4E65" w:rsidRPr="00BF16F6" w:rsidRDefault="004F4E65" w:rsidP="004F4E65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F16F6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Директор </w:t>
                  </w:r>
                  <w:r w:rsidRPr="00BF16F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МБОУ «Лицей №52» </w:t>
                  </w:r>
                  <w:r w:rsidRPr="00BF16F6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_______________ /Абдурахманова М.А./</w:t>
                  </w:r>
                </w:p>
                <w:p w:rsidR="004F4E65" w:rsidRPr="00BF16F6" w:rsidRDefault="004F4E65" w:rsidP="004F4E65">
                  <w:pPr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F16F6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         Приказ №814-П  от  01.09.2021 г.</w:t>
                  </w:r>
                </w:p>
              </w:tc>
            </w:tr>
          </w:tbl>
          <w:p w:rsidR="004F4E65" w:rsidRDefault="004F4E65" w:rsidP="004F4E65"/>
        </w:tc>
        <w:tc>
          <w:tcPr>
            <w:tcW w:w="1276" w:type="dxa"/>
          </w:tcPr>
          <w:tbl>
            <w:tblPr>
              <w:tblStyle w:val="a8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1276"/>
              <w:gridCol w:w="4394"/>
            </w:tblGrid>
            <w:tr w:rsidR="004F4E65" w:rsidRPr="00BF16F6" w:rsidTr="00565C22">
              <w:tc>
                <w:tcPr>
                  <w:tcW w:w="4786" w:type="dxa"/>
                  <w:hideMark/>
                </w:tcPr>
                <w:p w:rsidR="004F4E65" w:rsidRPr="00BF16F6" w:rsidRDefault="004F4E65" w:rsidP="004F4E65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F16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СОГЛАСОВАНО </w:t>
                  </w:r>
                </w:p>
                <w:p w:rsidR="004F4E65" w:rsidRPr="00BF16F6" w:rsidRDefault="004F4E65" w:rsidP="004F4E65">
                  <w:pPr>
                    <w:ind w:right="-245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F16F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Председатель профкома МБОУ «Лицей №52» </w:t>
                  </w:r>
                </w:p>
                <w:p w:rsidR="004F4E65" w:rsidRPr="00BF16F6" w:rsidRDefault="004F4E65" w:rsidP="004F4E65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F16F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____________________ /Магомедов А.Д./</w:t>
                  </w:r>
                </w:p>
                <w:p w:rsidR="004F4E65" w:rsidRPr="00BF16F6" w:rsidRDefault="004F4E65" w:rsidP="004F4E65">
                  <w:pPr>
                    <w:outlineLvl w:val="1"/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 w:rsidRPr="00BF16F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протокол </w:t>
                  </w:r>
                  <w:r w:rsidRPr="00BF16F6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№1 от 31 августа 2021г.</w:t>
                  </w:r>
                </w:p>
              </w:tc>
              <w:tc>
                <w:tcPr>
                  <w:tcW w:w="1276" w:type="dxa"/>
                </w:tcPr>
                <w:p w:rsidR="004F4E65" w:rsidRPr="00BF16F6" w:rsidRDefault="004F4E65" w:rsidP="004F4E65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:rsidR="004F4E65" w:rsidRPr="00BF16F6" w:rsidRDefault="004F4E65" w:rsidP="004F4E6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</w:pPr>
                  <w:r w:rsidRPr="00BF16F6"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  <w:t>УТВЕРЖДЕНО</w:t>
                  </w:r>
                </w:p>
                <w:p w:rsidR="004F4E65" w:rsidRPr="00BF16F6" w:rsidRDefault="004F4E65" w:rsidP="004F4E65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F16F6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Директор </w:t>
                  </w:r>
                  <w:r w:rsidRPr="00BF16F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МБОУ «Лицей №52» </w:t>
                  </w:r>
                  <w:r w:rsidRPr="00BF16F6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_______________ /Абдурахманова М.А./</w:t>
                  </w:r>
                </w:p>
                <w:p w:rsidR="004F4E65" w:rsidRPr="00BF16F6" w:rsidRDefault="004F4E65" w:rsidP="004F4E65">
                  <w:pPr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F16F6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         Приказ №814-П  от  01.09.2021 г.</w:t>
                  </w:r>
                </w:p>
              </w:tc>
            </w:tr>
          </w:tbl>
          <w:p w:rsidR="004F4E65" w:rsidRDefault="004F4E65" w:rsidP="004F4E65"/>
        </w:tc>
        <w:tc>
          <w:tcPr>
            <w:tcW w:w="4394" w:type="dxa"/>
          </w:tcPr>
          <w:tbl>
            <w:tblPr>
              <w:tblStyle w:val="a8"/>
              <w:tblW w:w="10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1276"/>
              <w:gridCol w:w="4394"/>
            </w:tblGrid>
            <w:tr w:rsidR="004F4E65" w:rsidRPr="00BF16F6" w:rsidTr="00565C22">
              <w:tc>
                <w:tcPr>
                  <w:tcW w:w="4786" w:type="dxa"/>
                  <w:hideMark/>
                </w:tcPr>
                <w:p w:rsidR="004F4E65" w:rsidRPr="00BF16F6" w:rsidRDefault="004F4E65" w:rsidP="004F4E65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F16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СОГЛАСОВАНО </w:t>
                  </w:r>
                </w:p>
                <w:p w:rsidR="004F4E65" w:rsidRPr="00BF16F6" w:rsidRDefault="004F4E65" w:rsidP="004F4E65">
                  <w:pPr>
                    <w:ind w:right="-245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F16F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Председатель профкома МБОУ «Лицей №52» </w:t>
                  </w:r>
                </w:p>
                <w:p w:rsidR="004F4E65" w:rsidRPr="00BF16F6" w:rsidRDefault="004F4E65" w:rsidP="004F4E65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F16F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____________________ /Магомедов А.Д./</w:t>
                  </w:r>
                </w:p>
                <w:p w:rsidR="004F4E65" w:rsidRPr="00BF16F6" w:rsidRDefault="004F4E65" w:rsidP="004F4E65">
                  <w:pPr>
                    <w:outlineLvl w:val="1"/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</w:pPr>
                  <w:r w:rsidRPr="00BF16F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  протокол </w:t>
                  </w:r>
                  <w:r w:rsidRPr="00BF16F6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№1 от 31 августа 2021г.</w:t>
                  </w:r>
                </w:p>
              </w:tc>
              <w:tc>
                <w:tcPr>
                  <w:tcW w:w="1276" w:type="dxa"/>
                </w:tcPr>
                <w:p w:rsidR="004F4E65" w:rsidRPr="00BF16F6" w:rsidRDefault="004F4E65" w:rsidP="004F4E65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4" w:type="dxa"/>
                  <w:hideMark/>
                </w:tcPr>
                <w:p w:rsidR="004F4E65" w:rsidRPr="00BF16F6" w:rsidRDefault="004F4E65" w:rsidP="004F4E65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</w:pPr>
                  <w:r w:rsidRPr="00BF16F6">
                    <w:rPr>
                      <w:rFonts w:ascii="Times New Roman" w:hAnsi="Times New Roman" w:cs="Times New Roman"/>
                      <w:b/>
                      <w:color w:val="1E2120"/>
                      <w:sz w:val="24"/>
                      <w:szCs w:val="24"/>
                    </w:rPr>
                    <w:t>УТВЕРЖДЕНО</w:t>
                  </w:r>
                </w:p>
                <w:p w:rsidR="004F4E65" w:rsidRPr="00BF16F6" w:rsidRDefault="004F4E65" w:rsidP="004F4E65">
                  <w:pPr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BF16F6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Директор </w:t>
                  </w:r>
                  <w:r w:rsidRPr="00BF16F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МБОУ «Лицей №52» </w:t>
                  </w:r>
                  <w:r w:rsidRPr="00BF16F6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>_______________ /Абдурахманова М.А./</w:t>
                  </w:r>
                </w:p>
                <w:p w:rsidR="004F4E65" w:rsidRPr="00BF16F6" w:rsidRDefault="004F4E65" w:rsidP="004F4E65">
                  <w:pPr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F16F6">
                    <w:rPr>
                      <w:rFonts w:ascii="Times New Roman" w:hAnsi="Times New Roman" w:cs="Times New Roman"/>
                      <w:color w:val="1E2120"/>
                      <w:sz w:val="24"/>
                      <w:szCs w:val="24"/>
                    </w:rPr>
                    <w:t xml:space="preserve">            Приказ №814-П  от  01.09.2021 г.</w:t>
                  </w:r>
                </w:p>
              </w:tc>
            </w:tr>
          </w:tbl>
          <w:p w:rsidR="004F4E65" w:rsidRDefault="004F4E65" w:rsidP="004F4E65"/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50106" w:rsidRPr="00250106" w:rsidRDefault="00250106" w:rsidP="0025010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о мерах пожарной безопасности</w:t>
      </w:r>
    </w:p>
    <w:p w:rsidR="00250106" w:rsidRPr="00250106" w:rsidRDefault="00250106" w:rsidP="0025010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ремонтных работ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требования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о мерах пожарной безопасности при проведении ремонтных работ в школе устанавливает общие требования пожарной безопасности при выполнении ремонтных работ в общеобразовательном учреждении и является обязательной для исполнения всеми работающими (в том числе подрядными организациями).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При обеспечении пожарной безопасности наряду с настоящей инструкцией следует также руководствоваться стандартами, правилами пожарной безопасности, нормами технологического проектирования и другими утвержденными в установленном порядке нормативными документами, регламентирующими требования пожарной безопасности.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Приказом по школе должен быть определен порядок обеспечения пожарной безопасности при проведении ремонтных работ, назначены ответственные исполнители.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Все работники должны допускаться к работе только после прохождения противопожарного инструктажа, проведения необходимой аттестации по профессиональным знаниям.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При заключении договоров с подрядными организациями на проведение ремонтных работ должна оговариваться ответственность юридического лица за обеспечение пожарной безопасности.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Лица, виновные в нарушении требований пожарной безопасности, а также настоящей инструкции о мерах пожарной безопасности при проведении ремонтных работ несут ответственность в соответствии с действующим законодательством Российской Федерации.</w:t>
      </w:r>
    </w:p>
    <w:p w:rsid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Требования пожарной безопасности перед проведением строительно-монтажных работ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Производство ремонтных работ внутри зданий и сооружений общеобразовательного учреждения с применением горючих веществ и материалов одновременно с другими ремонтными работами, связанными с применением открытого огня (сварка и т.п.) не допускается.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Работы, связанные с горючими утеплителями или применением горючих утеплителей, заливка битумной мастикой и другие пожароопасные работы (окраска, огневые работы и т.п.) должны проводиться специально обученным персоналом на основании наряда-допуска, выдаваемого исполнителям работ и подписанного лицом, ответственным за пожарную безопасность.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Пожароопасные работы должны проводиться на основании специально разработанных инструкций о мерах пожарной безопасности, с учетом требований Правил противопожарного режима в РФ, технологической документации и других нормативных документов, регламентирующих проведение работ.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Места проведения пожароопасных работ в школе должны быть обеспечены первичными средствами пожаротушения, очищены от сгораемых материалов, оснащены предупреждающими знаками.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 целью исключения попадания раскаленных частиц и материала в смежные помещения, соседние этажи и т.п. все смотровые, технологические и другие люки (лючки), вентиляционные, монтажные и другие проемы (отверстия) в перекрытиях, стенах и перегородках помещений, где проводятся пожароопасные работы, должны быть закрыты негорючими материалами.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Требования пожарной безопасности при проведении строительно-монтажных работ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При проведении пожароопасных работ в школе запрещается: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•присутствие учащихся в общеобразовательном учреждении;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•приступать к работе при неисправном оборудовании;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•проводить огневые работы на свежеокрашенных конструкциях и изделиях;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•нарушать требования технологических регламентов и инструкций;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•допускать к работе работников, не имеющих квалификационного удостоверения и удостоверения о прохождении пожарно-технического минимума по специальности;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•одновременное проведение огневых работ при устройстве гидроизоляции и </w:t>
      </w:r>
      <w:proofErr w:type="spellStart"/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пароизоляции</w:t>
      </w:r>
      <w:proofErr w:type="spellEnd"/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кровле, наклейке полов и отделке помещений с применением горючих лаков, клеев, мастик и других горючих материалов;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•хранить расходные материалы в количестве более нормативных требований в месте проведения работ;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•проводить огневые работы на элементах зданий, выполненных из легких металлических конструкций с горючими и </w:t>
      </w:r>
      <w:proofErr w:type="spellStart"/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трудногорючими</w:t>
      </w:r>
      <w:proofErr w:type="spellEnd"/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утеплителями.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 выполнении работ необходимо руководствоваться инструкцией о мерах пожарной безопасности при проведении строительно-монтажных работ в школе, а также инструкциями по охране труда при выполнении пожароопасных работ и работе с оборудованием.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пожарной безопасности по окончании проведения строительно-монтажных работ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 окончанию работ необходимо убрать оборудование и материалы.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Осмотреть место проведения пожароопасных работ.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Провести дополнительный осмотр места проведения пожароопасных работ через 3-5 часов.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действий при пожаре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Каждый работник при обнаружении пожара или признаков горения (задымления, запах гари, повышение температуры и т.п.) обязан: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•незамедлительно сообщить об этом по телефону 101 в пожарную охрану (при этом необходимо назвать адрес объекта, место возникновения пожара, а также сообщить свою фамилию), поставить в известность руководителя работ;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•принять меры по эвакуации людей в соответствии с планом эвакуации;</w:t>
      </w:r>
    </w:p>
    <w:p w:rsidR="00250106" w:rsidRPr="00250106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 возможности отключить электроэнергию и приступить к тушению пожара первичными средствами пожаротушения;</w:t>
      </w:r>
    </w:p>
    <w:p w:rsidR="00AD4D0C" w:rsidRDefault="00250106" w:rsidP="002501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106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 прибытии пожарного подразделения проинформировать руководителя тушения пожара о причинах пожара, конструктивных и технологических особенностях объекта, количестве и пожароопасных свойствах материалов, изделий и других сведениях, необходимых для успешной ликвидации пожара.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4F4E65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0C"/>
    <w:rsid w:val="000C0A47"/>
    <w:rsid w:val="000C2251"/>
    <w:rsid w:val="001C3C19"/>
    <w:rsid w:val="00240AC3"/>
    <w:rsid w:val="00250106"/>
    <w:rsid w:val="00255B09"/>
    <w:rsid w:val="004F4E65"/>
    <w:rsid w:val="005B50B9"/>
    <w:rsid w:val="005F4EEC"/>
    <w:rsid w:val="006A54BC"/>
    <w:rsid w:val="009522A3"/>
    <w:rsid w:val="00963C7F"/>
    <w:rsid w:val="00A64440"/>
    <w:rsid w:val="00AD4D0C"/>
    <w:rsid w:val="00DC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D74C2-8EA8-4D74-800C-AEA5CD44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1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89243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1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2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2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1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7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16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1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8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63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Admin</cp:lastModifiedBy>
  <cp:revision>4</cp:revision>
  <dcterms:created xsi:type="dcterms:W3CDTF">2022-01-23T09:33:00Z</dcterms:created>
  <dcterms:modified xsi:type="dcterms:W3CDTF">2022-01-23T09:37:00Z</dcterms:modified>
</cp:coreProperties>
</file>