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93" w:rsidRPr="00416693" w:rsidRDefault="00416693" w:rsidP="004166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6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proofErr w:type="gramEnd"/>
      <w:r w:rsidRPr="00416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приказом</w:t>
      </w:r>
    </w:p>
    <w:p w:rsidR="00416693" w:rsidRPr="00416693" w:rsidRDefault="00416693" w:rsidP="004166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МБОУ «Лицей №52»</w:t>
      </w:r>
    </w:p>
    <w:p w:rsidR="00416693" w:rsidRPr="00416693" w:rsidRDefault="00416693" w:rsidP="004166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01 сентября 2021 года, №814-П</w:t>
      </w:r>
    </w:p>
    <w:p w:rsidR="00416693" w:rsidRPr="00416693" w:rsidRDefault="00416693" w:rsidP="00416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693" w:rsidRPr="00416693" w:rsidRDefault="00416693" w:rsidP="0041669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693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416693" w:rsidRPr="00416693" w:rsidRDefault="00416693" w:rsidP="0041669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6693">
        <w:rPr>
          <w:rFonts w:ascii="Times New Roman" w:hAnsi="Times New Roman" w:cs="Times New Roman"/>
          <w:b/>
          <w:sz w:val="24"/>
          <w:szCs w:val="24"/>
          <w:lang w:eastAsia="ru-RU"/>
        </w:rPr>
        <w:t>основных</w:t>
      </w:r>
      <w:proofErr w:type="gramEnd"/>
      <w:r w:rsidRPr="004166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мероприятий по обеспечению антитеррористической защищенности муниципального бюджетного общеобразовательного учреждения "Лицей №52"</w:t>
      </w:r>
    </w:p>
    <w:p w:rsidR="00416693" w:rsidRPr="00416693" w:rsidRDefault="00416693" w:rsidP="0041669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693">
        <w:rPr>
          <w:rFonts w:ascii="Times New Roman" w:hAnsi="Times New Roman" w:cs="Times New Roman"/>
          <w:b/>
          <w:sz w:val="24"/>
          <w:szCs w:val="24"/>
          <w:lang w:eastAsia="ru-RU"/>
        </w:rPr>
        <w:t>(МБОУ «Лицей №52»)</w:t>
      </w:r>
    </w:p>
    <w:p w:rsidR="00416693" w:rsidRPr="00416693" w:rsidRDefault="00416693" w:rsidP="0041669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6233"/>
        <w:gridCol w:w="1985"/>
        <w:gridCol w:w="1842"/>
      </w:tblGrid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мер, направленных на воспрепятствование неправомерному проникновению на объект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6725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 и обеспечение пропускного режима, установка 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запора на двери центрального входа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все двери первого этажа)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АХЧ, охранник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5D4" w:rsidRDefault="006725D4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693" w:rsidRPr="00416693" w:rsidRDefault="00416693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пропускного режима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Охранник 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Выявление, предупреждение и пресечение действий лиц, направленных на совершение террористического акта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Охранник 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охраны объекта путем привлечения сотрудников охранных организаций и оснащения инженерно-техническими средствами и системами охраны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proofErr w:type="gramStart"/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безопасности, реализация мер, исключающих несанкционированный доступ к информационным ресурсам объекта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ИОП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 за выполнением мероприятий по обеспечению антитеррористической защищенности объекта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работниками МБОУ «Лицей №52» по вопросам противодействия идеологии терроризма и экстремизма в образовательной деятельности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6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16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мер, направленных на выявление потенциальных нарушителей установленного на объекте режима и (или) признаков подготовки или совершения террористического акта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Неукоснительное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пропускного режима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сторож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rPr>
          <w:trHeight w:val="781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проверка здания, систем коммуникаций в целях выявления признаков подготовки или совершения террористического акта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АХЧ, охранник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нарушителям пропускного режима мер ответственности,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6725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бесконтрольного пребывания на территории 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здании посторонних лиц, нахождения транспортных средств, в том числе в непосредственной близости от здания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сторож, дежурный администратор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исправном состоянии системы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видеонаблюдения, пожарной сигнализации, тревожной кнопки,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бесперебойной и устойчивой связью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Сбор, обобщение и анализ выявленных фактов скрытого наблюдения, фото- и видеосъемки в школе и на ее территории неизвестными лицами, провокаций сотрудников организации, обеспечивающих охрану объекта на неправомерные действия, проникновения посторонних лиц на объект, беспричинного размещения посторонними лицами перед зданием вещей и транспортных средств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постоянного взаимодействия с территориальными органами безопасности, территориальными органами Министерства внутренних дел Российской Федерации по вопросам противодействия терроризму и экстремизму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правоохранительных органов о фактах незаконного приобретения работниками организации оружия, деталей для изготовления самодельных взрывных устройств, а также о местах их хранения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мер, направленных на пресечение попыток совершения террористических актов на объекте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обеспечение пропускного режима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1676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AE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Охранник, </w:t>
            </w:r>
          </w:p>
          <w:p w:rsidR="001676AE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сторож,</w:t>
            </w:r>
          </w:p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ежурный администратор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санкционированного допуска на объект посетителей и автотранспортных средств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исправном состоянии инженерно-технических средств и систем охраны, обеспечение бесперебойной и устойчивой связи на объекте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Исключение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фактов бесконтрольного пребывания на объекте посторонних лиц и нахождения транспортных средств на территории школы или в непосредственной близости от нее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 учитель, администратор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 за состоянием помещений, используемых для проведения мероприятий с массовым пребыванием людей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672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67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каждым мероприятием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территориальными органами безопасности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 мер, направленных на минимизацию возможных последствий и ликвидацию угрозы террористических актов на объекте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воевременное выявление и незамедлительное доведение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6725D4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незамедлительно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1676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порядка эвакуации работников, обучающихся и иных лиц, находящихся в </w:t>
            </w:r>
            <w:r w:rsidR="00167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2021г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способам защиты и действиям в условиях угрозы совершения или при совершении террористического акта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416693"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1676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2021г</w:t>
            </w:r>
          </w:p>
        </w:tc>
      </w:tr>
      <w:tr w:rsidR="00416693" w:rsidRPr="00416693" w:rsidTr="006725D4">
        <w:trPr>
          <w:trHeight w:val="1284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учений, тренировок по безопасной и своевременной эвакуации работников, обучающихся и иных лиц, находящихся в школе, при получении информации об угрозе совершения террористического акта либо о его совершении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Преподаватель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квартал</w:t>
            </w:r>
          </w:p>
        </w:tc>
      </w:tr>
      <w:tr w:rsidR="00416693" w:rsidRPr="00416693" w:rsidTr="006725D4">
        <w:trPr>
          <w:trHeight w:val="1305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технических возможностей эвакуации, а также своевременного оповещения работников, обучающихся и иных лиц,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лицее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 порядке беспрепятственной и безопасной эвакуации из здания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1676AE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6693" w:rsidRPr="00416693" w:rsidTr="006725D4"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с работниками по минимизации морально-психологических последствий совершения террористического акта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693" w:rsidRPr="00416693" w:rsidRDefault="00416693" w:rsidP="004166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6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8A4E28" w:rsidRDefault="008A4E28"/>
    <w:sectPr w:rsidR="008A4E28" w:rsidSect="008A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6693"/>
    <w:rsid w:val="001676AE"/>
    <w:rsid w:val="00416693"/>
    <w:rsid w:val="006725D4"/>
    <w:rsid w:val="008A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6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2021-11-29T19:45:00Z</dcterms:created>
  <dcterms:modified xsi:type="dcterms:W3CDTF">2021-11-29T20:12:00Z</dcterms:modified>
</cp:coreProperties>
</file>