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74"/>
        <w:gridCol w:w="6"/>
      </w:tblGrid>
      <w:tr w:rsidR="003C007F" w:rsidRPr="003C007F" w:rsidTr="003C007F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3C007F" w:rsidRPr="003C007F" w:rsidRDefault="003C007F" w:rsidP="003C007F">
            <w:pPr>
              <w:spacing w:before="30" w:after="30" w:line="240" w:lineRule="auto"/>
              <w:ind w:left="30" w:right="30"/>
              <w:outlineLvl w:val="0"/>
              <w:rPr>
                <w:rFonts w:ascii="Arial" w:eastAsia="Times New Roman" w:hAnsi="Arial" w:cs="Arial"/>
                <w:b/>
                <w:bCs/>
                <w:color w:val="6F9A55"/>
                <w:kern w:val="36"/>
                <w:sz w:val="40"/>
                <w:szCs w:val="40"/>
                <w:lang w:eastAsia="ru-RU"/>
              </w:rPr>
            </w:pPr>
            <w:r w:rsidRPr="003C007F">
              <w:rPr>
                <w:rFonts w:ascii="Arial" w:eastAsia="Times New Roman" w:hAnsi="Arial" w:cs="Arial"/>
                <w:b/>
                <w:bCs/>
                <w:color w:val="6F9A55"/>
                <w:kern w:val="36"/>
                <w:sz w:val="40"/>
                <w:szCs w:val="40"/>
                <w:lang w:eastAsia="ru-RU"/>
              </w:rPr>
              <w:t>Советы педагога-психолога при подготовке к ГИА</w:t>
            </w:r>
          </w:p>
        </w:tc>
      </w:tr>
      <w:tr w:rsidR="003C007F" w:rsidRPr="003C007F" w:rsidTr="003C007F">
        <w:trPr>
          <w:trHeight w:val="31680"/>
          <w:tblCellSpacing w:w="0" w:type="dxa"/>
        </w:trPr>
        <w:tc>
          <w:tcPr>
            <w:tcW w:w="18975" w:type="dxa"/>
            <w:shd w:val="clear" w:color="auto" w:fill="FFFFFF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3C007F" w:rsidRPr="003C007F" w:rsidRDefault="003C007F" w:rsidP="003C00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lastRenderedPageBreak/>
              <w:t>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РЕКОМЕНДАЦИИ ПЕДАГОГА-ПСИХОЛОГА УЧАЩИМСЯ 9-Х И 11-Х КЛАССОВ И ИХ РОДИТЕЛЯМ ПО ПОДГОТОВКЕ К ЕГЭ и ОГЭ</w:t>
            </w:r>
          </w:p>
          <w:p w:rsidR="003C007F" w:rsidRPr="003C007F" w:rsidRDefault="003C007F" w:rsidP="003C007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Уважаемые выпускники 9-х, 11-х классов и родители! Приближается пора сдачи экзаменов! Психологически период завершения обучения в школе представляет особую трудность для наших выпускников потому, что это время первого взрослого испытания: оно показывает, насколько ребята готовы к взрослой жизни, насколько их уровень притязаний адекватен их возможностям. Поэтому результаты выпускных экзаменов имеют для детей особую значимость. Можно выделить некоторые наиболее значимые психологические характеристики, которые требуются в процессе сдачи Единого государственного экзамена: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 - высокая мобильность, переключаемость;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1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- высокий уровень организации деятельности;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1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- высокая и устойчивая работоспособность;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1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- высокий уровень концентрации внимания, произвольности;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1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 xml:space="preserve">- чёткость и структурированность мышления, </w:t>
            </w:r>
            <w:proofErr w:type="spellStart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комбинаторность</w:t>
            </w:r>
            <w:proofErr w:type="spellEnd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;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1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 xml:space="preserve"> внутреннего плана действий.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 В экзаменационную пору всегда присутствует психологическое напряжение. Стресс при этом – абсолютно нормальная реакция организма. Лёгкие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 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  <w:lang w:eastAsia="ru-RU"/>
              </w:rPr>
              <w:t>Советы выпускникам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ЕГЭ и ГИА –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 При правильном подходе экзамены могут служить средством самоутверждения и повышением личностной самооценки. 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 Не стоит бояться ошибок. Известно, что не ошибается тот, кто ничего не делает. Люди, настроенные на успех, добиваются в жизни гораздо больше, чем те, кто старается избегать неудач. Будьте уверены: каждому, кто учился в школе, по силам сдать ЕГЭ и ГИА. Все задания составлены на основе школьной программы. Подготовившись должным образом, Вы обязательно сдадите экзамен.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 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u w:val="single"/>
                <w:lang w:eastAsia="ru-RU"/>
              </w:rPr>
              <w:t>Некоторые полезные приёмы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Перед началом работы нужно сосредоточиться, расслабиться и успокоиться. Расслабленная сосредоточенность гораздо эффективнее, чем напряжённое, скованное внимание. Заблаговременное ознакомление </w:t>
            </w:r>
            <w:hyperlink r:id="rId4" w:history="1">
              <w:r w:rsidRPr="003C007F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0"/>
                  <w:lang w:eastAsia="ru-RU"/>
                </w:rPr>
                <w:t>с правилами и процедурой экзамена</w:t>
              </w:r>
            </w:hyperlink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снимет эффект неожиданности на экзамене. Тренировка в решении </w:t>
            </w:r>
            <w:hyperlink r:id="rId5" w:history="1">
              <w:r w:rsidRPr="003C007F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0"/>
                  <w:lang w:eastAsia="ru-RU"/>
                </w:rPr>
                <w:t>заданий</w:t>
              </w:r>
            </w:hyperlink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поможет ориентироваться в разных типах заданий, рассчитывать время. С </w:t>
            </w:r>
            <w:hyperlink r:id="rId6" w:history="1">
              <w:r w:rsidRPr="003C007F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0"/>
                  <w:lang w:eastAsia="ru-RU"/>
                </w:rPr>
                <w:t>правилами заполнения бланков</w:t>
              </w:r>
            </w:hyperlink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 xml:space="preserve"> тоже можно ознакомиться заранее. Подготовка к экзамену требует достаточно много времени, но она не должна занимать абсолютно всё время. Внимание и концентрация ослабевают, если долго заниматься однообразной работой. Меняйте умственную деятельность </w:t>
            </w:r>
            <w:proofErr w:type="gramStart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на</w:t>
            </w:r>
            <w:proofErr w:type="gramEnd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 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«Советы родителям» (</w:t>
            </w:r>
            <w:proofErr w:type="gramStart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см</w:t>
            </w:r>
            <w:proofErr w:type="gramEnd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 xml:space="preserve">. ниже) 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lastRenderedPageBreak/>
              <w:t>Соблюдайте режим сна и отдыха. При усиленных умственных нагрузках стоит увеличить время сна на час.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 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u w:val="single"/>
                <w:lang w:eastAsia="ru-RU"/>
              </w:rPr>
              <w:t>Рекомендации по заучиванию материала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Главное – распределение повторений во времени. Повторять рекомендуется сразу в течение 15-20 минут, через 8-9 часов и через 24 часа. 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 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 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 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u w:val="single"/>
                <w:lang w:eastAsia="ru-RU"/>
              </w:rPr>
              <w:t>Рекомендации при подготовке к ЕГЭ и ГИА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 xml:space="preserve">Единый государственный экзамен в психологическом плане для школьников это самое настоящее испытание. Ситуация сдачи экзамена для всех учащихся одинакова, а переживает её и ведёт себя в ней каждый по-разному. С чем это связано? Конечно, во многом с тем, как ученик выучил материал, насколько хорошо знает тот или иной предмет, насколько уверен в своих силах. Иногда бывает так: ученик действительно хорошо выучил материал, и вдруг на экзамене у него возникает чувство, что все забыл, в голове мечутся какие-то обрывки мыслей, сильно бьется сердце. Для того чтобы этого не произошло, выпускники должны научиться преодолевать свой страх, научиться приемам мобилизации и концентрации. В нашей школе проводится психологическая поддержка учащихся. Обучение навыкам </w:t>
            </w:r>
            <w:proofErr w:type="spellStart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, самоконтроля. Повышение уверенности в себе, в своих силах, тестирования. ЕГЭ и ГИА требуют предварительной подготовки всех участников образовательного процесса. Для решения этих задач рекомендую следующее: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cначала</w:t>
            </w:r>
            <w:proofErr w:type="spellEnd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 xml:space="preserve"> подготовь место для занятий (убери лишние вещи, можно ввести в интерьер комнат жёлтый и фиолетовый цвета, поскольку они повышают интеллектуальную активность;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Symbol" w:eastAsia="Times New Roman" w:hAnsi="Symbol" w:cs="Times New Roman"/>
                <w:b/>
                <w:bCs/>
                <w:color w:val="0070C0"/>
                <w:sz w:val="20"/>
                <w:szCs w:val="20"/>
                <w:lang w:eastAsia="ru-RU"/>
              </w:rPr>
              <w:t>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-оставь план занятий на каждый день;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Symbol" w:eastAsia="Times New Roman" w:hAnsi="Symbol" w:cs="Times New Roman"/>
                <w:b/>
                <w:bCs/>
                <w:color w:val="0070C0"/>
                <w:sz w:val="20"/>
                <w:szCs w:val="20"/>
                <w:lang w:eastAsia="ru-RU"/>
              </w:rPr>
              <w:t>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 активно работай с изучаемым материалом при его чтении. Пользуйся следующими методами: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Symbol" w:eastAsia="Times New Roman" w:hAnsi="Symbol" w:cs="Times New Roman"/>
                <w:b/>
                <w:bCs/>
                <w:color w:val="0070C0"/>
                <w:sz w:val="20"/>
                <w:szCs w:val="20"/>
                <w:lang w:eastAsia="ru-RU"/>
              </w:rPr>
              <w:t>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-отмечай главное карандашом;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Symbol" w:eastAsia="Times New Roman" w:hAnsi="Symbol" w:cs="Times New Roman"/>
                <w:b/>
                <w:bCs/>
                <w:color w:val="0070C0"/>
                <w:sz w:val="20"/>
                <w:szCs w:val="20"/>
                <w:lang w:eastAsia="ru-RU"/>
              </w:rPr>
              <w:t>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-делай заметки;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Symbol" w:eastAsia="Times New Roman" w:hAnsi="Symbol" w:cs="Times New Roman"/>
                <w:b/>
                <w:bCs/>
                <w:color w:val="0070C0"/>
                <w:sz w:val="20"/>
                <w:szCs w:val="20"/>
                <w:lang w:eastAsia="ru-RU"/>
              </w:rPr>
              <w:t>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-повторяй те</w:t>
            </w:r>
            <w:proofErr w:type="gramStart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кст всл</w:t>
            </w:r>
            <w:proofErr w:type="gramEnd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ух;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Symbol" w:eastAsia="Times New Roman" w:hAnsi="Symbol" w:cs="Times New Roman"/>
                <w:b/>
                <w:bCs/>
                <w:color w:val="0070C0"/>
                <w:sz w:val="20"/>
                <w:szCs w:val="20"/>
                <w:lang w:eastAsia="ru-RU"/>
              </w:rPr>
              <w:t>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-обсуждай возникшие вопросы с одноклассниками.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Для оптимального размещения информации в памяти пользуйся такими приёмами: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Symbol" w:eastAsia="Times New Roman" w:hAnsi="Symbol" w:cs="Times New Roman"/>
                <w:b/>
                <w:bCs/>
                <w:color w:val="0070C0"/>
                <w:sz w:val="20"/>
                <w:szCs w:val="20"/>
                <w:lang w:eastAsia="ru-RU"/>
              </w:rPr>
              <w:t>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— метод опорных слов;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Symbol" w:eastAsia="Times New Roman" w:hAnsi="Symbol" w:cs="Times New Roman"/>
                <w:b/>
                <w:bCs/>
                <w:color w:val="0070C0"/>
                <w:sz w:val="20"/>
                <w:szCs w:val="20"/>
                <w:lang w:eastAsia="ru-RU"/>
              </w:rPr>
              <w:t>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— метод ассоциаций.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Symbol" w:eastAsia="Times New Roman" w:hAnsi="Symbol" w:cs="Times New Roman"/>
                <w:b/>
                <w:bCs/>
                <w:color w:val="0070C0"/>
                <w:sz w:val="20"/>
                <w:szCs w:val="20"/>
                <w:lang w:eastAsia="ru-RU"/>
              </w:rPr>
              <w:t>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 Позанимавшись около часа, сделай короткий перерыв.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Если тебя начинает клонить в сон настолько сильно, что ты не можешь сосредоточиться, то лучше ложись спать. При сильном утомлении трудно сконцентрировать внимание. Поспи, затем продолжай занятия.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lastRenderedPageBreak/>
              <w:t>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  <w:lang w:eastAsia="ru-RU"/>
              </w:rPr>
              <w:t>Накануне экзамена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 Верь в свои силы, возможности, способности. Настраивайся на ситуацию успеха. Для того чтобы не охватило экзаменационное волнение, рекомендуем представить себе обстановку ЕГЭ и ГИА и письменно ответить на вопросы заранее. Будучи в спокойном состоянии, ты можешь стать менее чувствительным и не так сильно нервничать во время настоящего экзамена. В последний вечер перед экзаменом не надо себя переутомлять. Перестань готовиться. Соверши прогулку, прими душ и хорошо выспись, чтобы явиться на экзамен отдохнувшим, бодрым, собранным.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u w:val="single"/>
                <w:lang w:eastAsia="ru-RU"/>
              </w:rPr>
              <w:t>Во время экзамена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Итак, позади период подготовки. Не пожалей двух-трёх минут на то, чтобы привести себя в состояние равновесия. Подыши, успокойся. Вот и хорошо!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Экзаменационные материалы состоят из трёх частей, в которых сгруппированы задания разного уровня сложности. Всегда есть задания, которые ты в силах решить. Задания разрабатываются в соответствии с программой общеобразовательной школы и отвечают образовательному стандарту.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Symbol" w:eastAsia="Times New Roman" w:hAnsi="Symbol" w:cs="Times New Roman"/>
                <w:b/>
                <w:bCs/>
                <w:color w:val="0070C0"/>
                <w:sz w:val="20"/>
                <w:szCs w:val="20"/>
                <w:lang w:eastAsia="ru-RU"/>
              </w:rPr>
              <w:t>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 Будь внимателен! В начале тестирования тебе сообщат необходимую информацию (как заполнять бланк, какими буквами писать, как кодировать номер школы и т. п.). От того, насколько ты внимательно запомнишь все эти правила, зависит правильность твоих ответов!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Symbol" w:eastAsia="Times New Roman" w:hAnsi="Symbol" w:cs="Times New Roman"/>
                <w:b/>
                <w:bCs/>
                <w:color w:val="0070C0"/>
                <w:sz w:val="20"/>
                <w:szCs w:val="20"/>
                <w:lang w:eastAsia="ru-RU"/>
              </w:rPr>
              <w:t>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 xml:space="preserve">- Соблюдай правила поведения на экзамене! Не выкрикивай с места, если ты хочешь задать вопрос организатору проведения ЕГЭ и ГИА в аудитории, подними руку. Твои вопросы не должны касаться содержания заданий, тебе ответят только на вопросы, связанные с правилами заполнения регистрационного бланка, или в случае возникновения трудностей с </w:t>
            </w:r>
            <w:proofErr w:type="spellStart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тестопакетом</w:t>
            </w:r>
            <w:proofErr w:type="spellEnd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 xml:space="preserve"> (опечатки, не пропечатанные буквы, отсутствие текста в бланке и пр.).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Symbol" w:eastAsia="Times New Roman" w:hAnsi="Symbol" w:cs="Times New Roman"/>
                <w:b/>
                <w:bCs/>
                <w:color w:val="0070C0"/>
                <w:sz w:val="20"/>
                <w:szCs w:val="20"/>
                <w:lang w:eastAsia="ru-RU"/>
              </w:rPr>
              <w:t>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-Сосредоточься! После заполнения бланка регистрации,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Symbol" w:eastAsia="Times New Roman" w:hAnsi="Symbol" w:cs="Times New Roman"/>
                <w:b/>
                <w:bCs/>
                <w:color w:val="0070C0"/>
                <w:sz w:val="20"/>
                <w:szCs w:val="20"/>
                <w:lang w:eastAsia="ru-RU"/>
              </w:rPr>
              <w:t>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 Не бойся!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Symbol" w:eastAsia="Times New Roman" w:hAnsi="Symbol" w:cs="Times New Roman"/>
                <w:b/>
                <w:bCs/>
                <w:color w:val="0070C0"/>
                <w:sz w:val="20"/>
                <w:szCs w:val="20"/>
                <w:lang w:eastAsia="ru-RU"/>
              </w:rPr>
              <w:t>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 xml:space="preserve">- Начни с легкого! Начни отвечать </w:t>
            </w:r>
            <w:proofErr w:type="gramStart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на те</w:t>
            </w:r>
            <w:proofErr w:type="gramEnd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начнёт работать более ясно и четко, и ты войдёшь в рабочий ритм. Ты как бы освободишься от нервозности, и вся твоя энергия потом будет направлена на более трудные вопросы.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Symbol" w:eastAsia="Times New Roman" w:hAnsi="Symbol" w:cs="Times New Roman"/>
                <w:b/>
                <w:bCs/>
                <w:color w:val="0070C0"/>
                <w:sz w:val="20"/>
                <w:szCs w:val="20"/>
                <w:lang w:eastAsia="ru-RU"/>
              </w:rPr>
              <w:t>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 Пропускай!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баллов только потому, что ты не дошел до «своих» заданий, а застрял на тех, которые вызывают у тебя затруднения.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Symbol" w:eastAsia="Times New Roman" w:hAnsi="Symbol" w:cs="Times New Roman"/>
                <w:b/>
                <w:bCs/>
                <w:color w:val="0070C0"/>
                <w:sz w:val="20"/>
                <w:szCs w:val="20"/>
                <w:lang w:eastAsia="ru-RU"/>
              </w:rPr>
              <w:t>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 Читай задание до конца! 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Symbol" w:eastAsia="Times New Roman" w:hAnsi="Symbol" w:cs="Times New Roman"/>
                <w:b/>
                <w:bCs/>
                <w:color w:val="0070C0"/>
                <w:sz w:val="20"/>
                <w:szCs w:val="20"/>
                <w:lang w:eastAsia="ru-RU"/>
              </w:rPr>
              <w:t>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 Думай только о текущем задании! Когда ты видишь новое задание, забудь всё,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даст тебе и другой бесценный психологический эффект: забудь о неудаче в прошлом задании (если оно оказалось тебе не по зубам). Думай только о том, что каждое новое задание – это шанс набрать баллы.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Symbol" w:eastAsia="Times New Roman" w:hAnsi="Symbol" w:cs="Times New Roman"/>
                <w:b/>
                <w:bCs/>
                <w:color w:val="0070C0"/>
                <w:sz w:val="20"/>
                <w:szCs w:val="20"/>
                <w:lang w:eastAsia="ru-RU"/>
              </w:rPr>
              <w:t>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 Исключай!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пяти–семи (что гораздо труднее).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Symbol" w:eastAsia="Times New Roman" w:hAnsi="Symbol" w:cs="Times New Roman"/>
                <w:b/>
                <w:bCs/>
                <w:color w:val="0070C0"/>
                <w:sz w:val="20"/>
                <w:szCs w:val="20"/>
                <w:lang w:eastAsia="ru-RU"/>
              </w:rPr>
              <w:t>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 xml:space="preserve">- Запланируй два круга! Рассчитай время так, чтобы за две трети всего отведенного времени пройтись 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lastRenderedPageBreak/>
              <w:t xml:space="preserve">по всем легким, доступным для тебя заданиям (первый круг), тогда ты успеешь набрать максимум баллов на тех заданиях, в ответах на которые ты уверен, а потом спокойно вернуться и подумать над </w:t>
            </w:r>
            <w:proofErr w:type="gramStart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трудными</w:t>
            </w:r>
            <w:proofErr w:type="gramEnd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, которые тебе вначале пришлось пропустить (второй круг).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 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Symbol" w:eastAsia="Times New Roman" w:hAnsi="Symbol" w:cs="Times New Roman"/>
                <w:b/>
                <w:bCs/>
                <w:color w:val="0070C0"/>
                <w:sz w:val="20"/>
                <w:szCs w:val="20"/>
                <w:lang w:eastAsia="ru-RU"/>
              </w:rPr>
              <w:t>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 Угадывай! 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Symbol" w:eastAsia="Times New Roman" w:hAnsi="Symbol" w:cs="Times New Roman"/>
                <w:b/>
                <w:bCs/>
                <w:color w:val="0070C0"/>
                <w:sz w:val="20"/>
                <w:szCs w:val="20"/>
                <w:lang w:eastAsia="ru-RU"/>
              </w:rPr>
              <w:t>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 Проверяй! Обязательно оставь время для проверки своей работы, хотя бы для того, чтобы успеть пробежать глазами ответы и заметить явные ошибки.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Symbol" w:eastAsia="Times New Roman" w:hAnsi="Symbol" w:cs="Times New Roman"/>
                <w:b/>
                <w:bCs/>
                <w:color w:val="0070C0"/>
                <w:sz w:val="20"/>
                <w:szCs w:val="20"/>
                <w:lang w:eastAsia="ru-RU"/>
              </w:rPr>
              <w:t>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 Не огорчайся! Стремись выполнить все задания, но помни, что на практике это не всегда реально. Учитывай, что количество решенных тобой заданий вполне может оказаться достаточным для хорошей оценки.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eastAsia="ru-RU"/>
              </w:rPr>
              <w:t>Удачи тебе!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 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u w:val="single"/>
                <w:lang w:eastAsia="ru-RU"/>
              </w:rPr>
              <w:t>ПОМНИ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: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 Ты имеешь право на подачу апелляции по процедуре проведения экзамена в форме ЕГЭ руководителю пункта проведения экзамена в день выполнения работы, не выходя из пункта проведения экзамена;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1.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Ты имеешь право подать апелляцию в конфликтную комиссию в течение трех дней после объявления результата экзамена.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2.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Сильные личности, делая ошибки, имеют мужество их признавать. Но признание ошибки не есть убеждение в собственной несостоятельности. Просто данная попытка не удалась. А каждая неудавшаяся попытка – ещё один шаг к успеху. То есть робкое, неуверенное движение всё же лучше, чем полная бездеятельность.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 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u w:val="single"/>
                <w:lang w:eastAsia="ru-RU"/>
              </w:rPr>
              <w:t>Поведение родителей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В экзаменационную пору основная задача родителей – создать комфортные оптимальные условия для подготовки ребенка и... не мешать ему. Поощрение, поддержка, реальная помощь, а главное – спокойствие взрослых помогают ребёнку успешно справиться с собственным волнением.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Независимо от результата экзамена, часто, щедро и от всей души говорите ему о том, что он (она) – самы</w:t>
            </w:r>
            <w:proofErr w:type="gramStart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ая</w:t>
            </w:r>
            <w:proofErr w:type="spellEnd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) любимый(</w:t>
            </w:r>
            <w:proofErr w:type="spellStart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ая</w:t>
            </w:r>
            <w:proofErr w:type="spellEnd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), и что всё у него (неё) в жизни получится! Вера в успех, уверенность в своём ребёнке, его возможностях, стимулирующая помощь в виде похвалы и одобрения очень важны, ведь "от хорошего слова даже кактусы лучше растут".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 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u w:val="single"/>
                <w:lang w:eastAsia="ru-RU"/>
              </w:rPr>
              <w:t>Организация занятий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 xml:space="preserve"> Очень важно разработать ребёнку индивидуальную стратегию деятельности при подготовке и во время экзамена. Именно </w:t>
            </w:r>
            <w:proofErr w:type="gramStart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индивидуальную</w:t>
            </w:r>
            <w:proofErr w:type="gramEnd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, так как все дети разные.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 Одна из главных причин предэкзаменационного стресса – ситуация неопределенности. Заблаговременное ознакомление с правилами проведения ЕГЭ и ГИА и заполнения бланков, особенностями экзамена поможет разрешить эту ситуацию. 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lastRenderedPageBreak/>
      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Обеспечьте своему выпускнику удобное место для занятий, чтобы ему нравилось там заниматься!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  <w:lang w:eastAsia="ru-RU"/>
              </w:rPr>
              <w:t>Питание и режим дня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Не допускайте перегрузок ребёнка. Через каждые 40-50 минут занятий обязательно нужно делать перерывы на 10-15 минут.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 xml:space="preserve">Накануне экзамена ребенок должен отдохнуть и как следует выспаться. Проследите за этим. Именно Ваша поддержка нужна </w:t>
            </w:r>
            <w:proofErr w:type="gramStart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выпускнику</w:t>
            </w:r>
            <w:proofErr w:type="gramEnd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 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u w:val="single"/>
                <w:lang w:eastAsia="ru-RU"/>
              </w:rPr>
              <w:t>Рекомендации родителям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выполнять несколько советов.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1.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Не тревожьтесь сами! Внушайте ребёнку мысль, что количество баллов не является совершенным измерением его возможностей.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2.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Подбадривайте детей, хвалите их за то, что они делают хорошо.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 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Виржиния Сатир (американский психолог) выявила, что для хорошего самочувствия, и даже просто для жизненного выживания  ребёнку необходимо минимум 8  объятий  в день!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Не стесняйтесь – обнимайтесь! Гладьте по голове ваше чадо, хорошо бы ещё лёгкий массаж предплечья!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3.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Наблюдайте за самочувствием ребёнка, т.к. никто кроме вас не сможет вовремя заметить и предотвратить ухудшение состояния ребёнка, связанное с переутомлением.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4.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Контролируйте режим подготовки, не допускайте перегрузок. Посоветуйте  вовремя сделать передышку. Объяснит ему, что отдыхать, не дожидаясь усталости – лучшее средство от переутомления.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5.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Обратите внимание на питание ребёнка! Исключить чипсы, газированную воду, кофеин содержащие напитки. Такие продукты, как рыба, творог, орехи, мёд, курага стимулируют работу головного мозга.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6.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Вместе определите, «жаворонок» выпускник или «сова». Если «жаворонок» – основная подготовка проводится днём, если «сова»- вечером.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7.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Накануне экзамена обеспечьте ребёнку полноценный отдых. Договоритесь,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8.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</w:t>
            </w:r>
            <w:proofErr w:type="gramStart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Непосредственно во время подготовки к экзаменам  важно обходиться без допинга (кофе, крепкий чай, энергетические напитки, т.к. нервная система и так на взводе.</w:t>
            </w:r>
            <w:proofErr w:type="gramEnd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 xml:space="preserve"> Немалый вред может нанести работающий телевизор, радио. Ребёнок может слушать музыку во время подготовки, но пусть эта музыка будет без слов, инструментальная.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9.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Посоветуйте детям во время экзамена обратить внимание на следующее: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- пробежать глазами весь текст, чтобы увидеть какого типа задания в нём содержаться, это поможет настроиться на работу;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 xml:space="preserve">- внимательно прочитать вопрос до конца и понять его смысл (характерная ошибка во 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lastRenderedPageBreak/>
              <w:t xml:space="preserve">время тестирования – не дочитав до конца, по первым словам уже </w:t>
            </w:r>
            <w:proofErr w:type="gramStart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предполагают</w:t>
            </w:r>
            <w:proofErr w:type="gramEnd"/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 xml:space="preserve"> ответ и торопятся его вписать);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- если не знаешь ответа на вопрос или не уверен, пропусти его и отметь, чтобы потом к нему  вернуться;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- если не смог в течение отведённого времени ответить на вопрос, есть смысл положиться на свою интуицию и указать наиболее вероятный вариант.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ind w:left="520" w:hanging="360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10.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14"/>
                <w:szCs w:val="14"/>
                <w:lang w:eastAsia="ru-RU"/>
              </w:rPr>
              <w:t>   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Не критикуйте ребёнка после экзамена.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  <w:lang w:eastAsia="ru-RU"/>
              </w:rPr>
              <w:t>ПОМНИТЕ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: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 самое главное – это снизить напряжение и тревожность ребёнка и помочь ему организовать самого себя.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Родители не могут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  <w:t>ВМЕСТО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  ребёнка сдать экзамены, но они могут быть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u w:val="single"/>
                <w:lang w:eastAsia="ru-RU"/>
              </w:rPr>
              <w:t>ВМЕСТЕ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 с ребёнком во время его подготовки к экзамену.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 </w:t>
            </w: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  <w:lang w:eastAsia="ru-RU"/>
              </w:rPr>
              <w:t>Уважаемые родители, провожая сына или дочь на экзамен, проверьте, пожалуйста, наличие у них необходимых документов.</w:t>
            </w:r>
          </w:p>
          <w:p w:rsidR="003C007F" w:rsidRPr="003C007F" w:rsidRDefault="003C007F" w:rsidP="003C007F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u w:val="single"/>
                <w:lang w:eastAsia="ru-RU"/>
              </w:rPr>
              <w:t>В период проведения экзамена запрещается иметь мобильные телефоны.</w:t>
            </w:r>
          </w:p>
          <w:p w:rsidR="003C007F" w:rsidRPr="003C007F" w:rsidRDefault="003C007F" w:rsidP="003C007F">
            <w:pPr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3C007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C007F" w:rsidRPr="003C007F" w:rsidRDefault="003C007F" w:rsidP="003C0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5574C" w:rsidRDefault="00A5574C"/>
    <w:sectPr w:rsidR="00A5574C" w:rsidSect="00A55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007F"/>
    <w:rsid w:val="00166873"/>
    <w:rsid w:val="001F62A2"/>
    <w:rsid w:val="002B7689"/>
    <w:rsid w:val="003A16CC"/>
    <w:rsid w:val="003C007F"/>
    <w:rsid w:val="00645A24"/>
    <w:rsid w:val="008A7CE7"/>
    <w:rsid w:val="0092392C"/>
    <w:rsid w:val="009D6E87"/>
    <w:rsid w:val="00A5574C"/>
    <w:rsid w:val="00B6710D"/>
    <w:rsid w:val="00E81109"/>
    <w:rsid w:val="00FA4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74C"/>
  </w:style>
  <w:style w:type="paragraph" w:styleId="1">
    <w:name w:val="heading 1"/>
    <w:basedOn w:val="a"/>
    <w:link w:val="10"/>
    <w:uiPriority w:val="9"/>
    <w:qFormat/>
    <w:rsid w:val="003C00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00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C0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00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3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.ege.edu.ru/classes-11/kzbvideo" TargetMode="External"/><Relationship Id="rId5" Type="http://schemas.openxmlformats.org/officeDocument/2006/relationships/hyperlink" Target="http://www1.ege.edu.ru/online-testing" TargetMode="External"/><Relationship Id="rId4" Type="http://schemas.openxmlformats.org/officeDocument/2006/relationships/hyperlink" Target="http://www1.ege.edu.ru/rules-procedur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2640</Words>
  <Characters>15050</Characters>
  <Application>Microsoft Office Word</Application>
  <DocSecurity>0</DocSecurity>
  <Lines>125</Lines>
  <Paragraphs>35</Paragraphs>
  <ScaleCrop>false</ScaleCrop>
  <Company>Microsoft Corporation</Company>
  <LinksUpToDate>false</LinksUpToDate>
  <CharactersWithSpaces>17655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2021-01-18T11:37:00Z</dcterms:created>
  <dcterms:modified xsi:type="dcterms:W3CDTF">2021-01-18T11:37:00Z</dcterms:modified>
</cp:coreProperties>
</file>