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EA4BB1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EA4BB1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№ 60</w:t>
      </w:r>
      <w:r w:rsidR="008229B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229BA">
        <w:rPr>
          <w:rFonts w:ascii="Times New Roman" w:hAnsi="Times New Roman" w:cs="Times New Roman"/>
          <w:b/>
          <w:sz w:val="24"/>
          <w:szCs w:val="24"/>
        </w:rPr>
        <w:t>закреплении за каждым классом отдельного кабинета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8229BA" w:rsidRPr="008229BA" w:rsidRDefault="008229BA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>Заместителям директора по УВР Селимову Н.И. и Султановой С.Ф. закрепить за каждым классом отдельный кабинет, в котором учащиеся будут обучаться  по всем предметам, за исключением занятий, требующих специального оборудования.</w:t>
      </w:r>
    </w:p>
    <w:p w:rsidR="000B50BC" w:rsidRPr="008229BA" w:rsidRDefault="008229BA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>Утвердить список кабинетов закрепленных за каждым классом (Приложение №1).</w:t>
      </w:r>
      <w:r w:rsidR="00B928DB"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C0" w:rsidRPr="008229BA" w:rsidRDefault="001A3E07" w:rsidP="00EA4BB1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8229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29BA" w:rsidRPr="008229BA" w:rsidRDefault="008229BA" w:rsidP="00E817F2">
      <w:pPr>
        <w:rPr>
          <w:rFonts w:ascii="Times New Roman" w:hAnsi="Times New Roman" w:cs="Times New Roman"/>
          <w:sz w:val="24"/>
          <w:szCs w:val="24"/>
        </w:rPr>
      </w:pP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EC0" w:rsidRPr="008229BA">
        <w:rPr>
          <w:rFonts w:ascii="Times New Roman" w:hAnsi="Times New Roman" w:cs="Times New Roman"/>
          <w:sz w:val="24"/>
          <w:szCs w:val="24"/>
        </w:rPr>
        <w:t>МБОУ «Лицей№52»</w:t>
      </w:r>
      <w:r w:rsidR="00EB7362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                    /Сафарова С.Ш./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4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65E15-BC41-487E-B3FD-4C9813C3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6</cp:revision>
  <cp:lastPrinted>2020-08-29T13:01:00Z</cp:lastPrinted>
  <dcterms:created xsi:type="dcterms:W3CDTF">2020-08-29T12:37:00Z</dcterms:created>
  <dcterms:modified xsi:type="dcterms:W3CDTF">2020-08-29T13:04:00Z</dcterms:modified>
</cp:coreProperties>
</file>