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F4380" w:rsidRDefault="00AF4380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11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Pr="00AF438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.2020 года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601-П</w:t>
      </w:r>
    </w:p>
    <w:p w:rsidR="002A1066" w:rsidRDefault="00B8599B" w:rsidP="00B85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проведении ГИА в 2019-2020 учебном году»</w:t>
      </w:r>
    </w:p>
    <w:p w:rsidR="002A1066" w:rsidRPr="002A1066" w:rsidRDefault="002A1066" w:rsidP="00D25C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06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66">
        <w:rPr>
          <w:rFonts w:ascii="Times New Roman" w:eastAsia="Calibri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2A1066">
        <w:rPr>
          <w:rFonts w:ascii="Times New Roman" w:eastAsia="Calibri" w:hAnsi="Times New Roman" w:cs="Times New Roman"/>
          <w:sz w:val="24"/>
          <w:szCs w:val="24"/>
        </w:rPr>
        <w:t>итогов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2A1066">
        <w:rPr>
          <w:rFonts w:ascii="Times New Roman" w:eastAsia="Calibri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1066">
        <w:rPr>
          <w:rFonts w:ascii="Times New Roman" w:eastAsia="Calibri" w:hAnsi="Times New Roman" w:cs="Times New Roman"/>
          <w:sz w:val="24"/>
          <w:szCs w:val="24"/>
        </w:rPr>
        <w:t xml:space="preserve"> по образовательным программам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(ООО)</w:t>
      </w:r>
      <w:r w:rsidRPr="002A10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(СОО)</w:t>
      </w:r>
      <w:r w:rsidR="00D25C4F">
        <w:rPr>
          <w:rFonts w:ascii="Times New Roman" w:hAnsi="Times New Roman" w:cs="Times New Roman"/>
          <w:sz w:val="24"/>
          <w:szCs w:val="24"/>
        </w:rPr>
        <w:t>, заполнении и выдаче аттестатов  об ООО и СОО в 2019-2020 учебный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C4F" w:rsidRDefault="00D25C4F" w:rsidP="00D25C4F">
      <w:pPr>
        <w:spacing w:after="0" w:line="360" w:lineRule="auto"/>
        <w:jc w:val="center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E947A4">
        <w:rPr>
          <w:rStyle w:val="ac"/>
          <w:rFonts w:ascii="Times New Roman" w:hAnsi="Times New Roman" w:cs="Times New Roman"/>
          <w:b w:val="0"/>
          <w:sz w:val="24"/>
          <w:szCs w:val="24"/>
        </w:rPr>
        <w:t>ПРИКАЗЫВАЮ:</w:t>
      </w:r>
    </w:p>
    <w:p w:rsidR="00AD51A6" w:rsidRPr="00AD51A6" w:rsidRDefault="00D25C4F" w:rsidP="00AD51A6">
      <w:pPr>
        <w:pStyle w:val="a9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D51A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Зам. директора по УВР Селимову Н.И., зам. директора по ИОП Лозбиневой Л.Ю., </w:t>
      </w:r>
      <w:proofErr w:type="spellStart"/>
      <w:r w:rsidRPr="00AD51A6">
        <w:rPr>
          <w:rStyle w:val="ac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AD51A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. руководителям  9 и 11 классов  </w:t>
      </w:r>
      <w:r w:rsidRPr="00AD51A6">
        <w:rPr>
          <w:rFonts w:ascii="Times New Roman" w:hAnsi="Times New Roman" w:cs="Times New Roman"/>
          <w:sz w:val="24"/>
          <w:szCs w:val="24"/>
        </w:rPr>
        <w:t>руководствоваться следующими приказами  Министерства просвещения РФ:</w:t>
      </w:r>
    </w:p>
    <w:p w:rsidR="00D25C4F" w:rsidRPr="00AD51A6" w:rsidRDefault="00D25C4F" w:rsidP="00AD51A6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1A6">
        <w:rPr>
          <w:rFonts w:ascii="Times New Roman" w:hAnsi="Times New Roman" w:cs="Times New Roman"/>
          <w:sz w:val="24"/>
          <w:szCs w:val="24"/>
        </w:rPr>
        <w:t>совместны</w:t>
      </w:r>
      <w:r w:rsidR="00AD51A6" w:rsidRPr="00AD51A6">
        <w:rPr>
          <w:rFonts w:ascii="Times New Roman" w:hAnsi="Times New Roman" w:cs="Times New Roman"/>
          <w:sz w:val="24"/>
          <w:szCs w:val="24"/>
        </w:rPr>
        <w:t>м</w:t>
      </w:r>
      <w:r w:rsidRPr="00AD51A6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AD51A6" w:rsidRPr="00AD51A6">
        <w:rPr>
          <w:rFonts w:ascii="Times New Roman" w:hAnsi="Times New Roman" w:cs="Times New Roman"/>
          <w:sz w:val="24"/>
          <w:szCs w:val="24"/>
        </w:rPr>
        <w:t>ом</w:t>
      </w:r>
      <w:r w:rsidRPr="00AD51A6">
        <w:rPr>
          <w:rFonts w:ascii="Times New Roman" w:hAnsi="Times New Roman" w:cs="Times New Roman"/>
          <w:sz w:val="24"/>
          <w:szCs w:val="24"/>
        </w:rPr>
        <w:t xml:space="preserve">   Министерства просвещения  Российской Федерации и Федеральной службы по надзору в сфере образования и науки №293/650 от 11.06. 2020 года «</w:t>
      </w:r>
      <w:r w:rsidRPr="00AD51A6">
        <w:rPr>
          <w:rFonts w:ascii="Times New Roman" w:hAnsi="Times New Roman" w:cs="Times New Roman"/>
          <w:sz w:val="24"/>
          <w:szCs w:val="24"/>
          <w:lang w:eastAsia="ru-RU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году;</w:t>
      </w:r>
    </w:p>
    <w:p w:rsidR="00D25C4F" w:rsidRPr="00AD51A6" w:rsidRDefault="00D25C4F" w:rsidP="00AD51A6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1A6">
        <w:rPr>
          <w:rFonts w:ascii="Times New Roman" w:hAnsi="Times New Roman" w:cs="Times New Roman"/>
          <w:sz w:val="24"/>
          <w:szCs w:val="24"/>
        </w:rPr>
        <w:t>совместн</w:t>
      </w:r>
      <w:r w:rsidR="00AD51A6" w:rsidRPr="00AD51A6">
        <w:rPr>
          <w:rFonts w:ascii="Times New Roman" w:hAnsi="Times New Roman" w:cs="Times New Roman"/>
          <w:sz w:val="24"/>
          <w:szCs w:val="24"/>
        </w:rPr>
        <w:t>ым</w:t>
      </w:r>
      <w:r w:rsidRPr="00AD51A6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AD51A6" w:rsidRPr="00AD51A6">
        <w:rPr>
          <w:rFonts w:ascii="Times New Roman" w:hAnsi="Times New Roman" w:cs="Times New Roman"/>
          <w:sz w:val="24"/>
          <w:szCs w:val="24"/>
        </w:rPr>
        <w:t>ом</w:t>
      </w:r>
      <w:r w:rsidRPr="00AD51A6">
        <w:rPr>
          <w:rFonts w:ascii="Times New Roman" w:hAnsi="Times New Roman" w:cs="Times New Roman"/>
          <w:sz w:val="24"/>
          <w:szCs w:val="24"/>
        </w:rPr>
        <w:t xml:space="preserve">   Министерства просвещения  Российской Федерации и Федеральной службы по надзору в сфере образования и науки №294/651 от 11.06. 2020 года «</w:t>
      </w:r>
      <w:r w:rsidRPr="00AD51A6">
        <w:rPr>
          <w:rFonts w:ascii="Times New Roman" w:hAnsi="Times New Roman" w:cs="Times New Roman"/>
          <w:sz w:val="24"/>
          <w:szCs w:val="24"/>
          <w:lang w:eastAsia="ru-RU"/>
        </w:rPr>
        <w:t>Об особенностях проведения государственной итоговой аттестации по образовательным программам среднего общего образования в 2020 году;</w:t>
      </w:r>
    </w:p>
    <w:p w:rsidR="00AD51A6" w:rsidRPr="00AD51A6" w:rsidRDefault="00AD51A6" w:rsidP="00AD51A6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1A6">
        <w:rPr>
          <w:rFonts w:ascii="Times New Roman" w:hAnsi="Times New Roman" w:cs="Times New Roman"/>
          <w:sz w:val="24"/>
          <w:szCs w:val="24"/>
        </w:rPr>
        <w:t>приказом  Министерства просвещения  Российской Федерации от 11.06. 2020 года №295 «Об особенностях заполнения и выдачи аттестатов об основном общем и среднем общем образовании в 2020 году»;</w:t>
      </w:r>
    </w:p>
    <w:p w:rsidR="00AD51A6" w:rsidRDefault="00AD51A6" w:rsidP="00AD51A6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1A6">
        <w:rPr>
          <w:rFonts w:ascii="Times New Roman" w:hAnsi="Times New Roman" w:cs="Times New Roman"/>
          <w:sz w:val="24"/>
          <w:szCs w:val="24"/>
        </w:rPr>
        <w:t xml:space="preserve">приказом  Министерства просвещения  Российской Федерации от 11.06. 2020 года №296 «Об особенностях выдачи медали </w:t>
      </w:r>
      <w:r w:rsidRPr="00AD51A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</w:t>
      </w:r>
      <w:r w:rsidRPr="00AD51A6">
        <w:rPr>
          <w:rFonts w:ascii="Times New Roman" w:hAnsi="Times New Roman" w:cs="Times New Roman"/>
          <w:bCs/>
          <w:color w:val="222222"/>
          <w:sz w:val="24"/>
          <w:szCs w:val="24"/>
        </w:rPr>
        <w:t>«За особые успехи в учении» в 2020 году</w:t>
      </w:r>
      <w:r w:rsidRPr="00AD51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1A6" w:rsidRDefault="00AD51A6" w:rsidP="00AD51A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ИОП разместить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вышеуказанные приказы  на сайте официальном лицея.</w:t>
      </w:r>
    </w:p>
    <w:p w:rsidR="003D7849" w:rsidRPr="00AD51A6" w:rsidRDefault="003D7849" w:rsidP="00AD51A6">
      <w:pPr>
        <w:pStyle w:val="a9"/>
        <w:numPr>
          <w:ilvl w:val="0"/>
          <w:numId w:val="38"/>
        </w:num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D51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51A6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D7849" w:rsidRDefault="003D7849" w:rsidP="00AD51A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/Сафарова С.Ш./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5"/>
  </w:num>
  <w:num w:numId="4">
    <w:abstractNumId w:val="30"/>
  </w:num>
  <w:num w:numId="5">
    <w:abstractNumId w:val="34"/>
  </w:num>
  <w:num w:numId="6">
    <w:abstractNumId w:val="20"/>
  </w:num>
  <w:num w:numId="7">
    <w:abstractNumId w:val="1"/>
  </w:num>
  <w:num w:numId="8">
    <w:abstractNumId w:val="5"/>
  </w:num>
  <w:num w:numId="9">
    <w:abstractNumId w:val="12"/>
  </w:num>
  <w:num w:numId="10">
    <w:abstractNumId w:val="19"/>
  </w:num>
  <w:num w:numId="11">
    <w:abstractNumId w:val="32"/>
  </w:num>
  <w:num w:numId="12">
    <w:abstractNumId w:val="35"/>
  </w:num>
  <w:num w:numId="13">
    <w:abstractNumId w:val="23"/>
  </w:num>
  <w:num w:numId="14">
    <w:abstractNumId w:val="14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7"/>
  </w:num>
  <w:num w:numId="24">
    <w:abstractNumId w:val="21"/>
  </w:num>
  <w:num w:numId="25">
    <w:abstractNumId w:val="37"/>
  </w:num>
  <w:num w:numId="26">
    <w:abstractNumId w:val="15"/>
  </w:num>
  <w:num w:numId="27">
    <w:abstractNumId w:val="3"/>
  </w:num>
  <w:num w:numId="28">
    <w:abstractNumId w:val="29"/>
  </w:num>
  <w:num w:numId="29">
    <w:abstractNumId w:val="22"/>
  </w:num>
  <w:num w:numId="30">
    <w:abstractNumId w:val="28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4"/>
  </w:num>
  <w:num w:numId="37">
    <w:abstractNumId w:val="38"/>
  </w:num>
  <w:num w:numId="38">
    <w:abstractNumId w:val="4"/>
  </w:num>
  <w:num w:numId="39">
    <w:abstractNumId w:val="31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3BFD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20</cp:revision>
  <cp:lastPrinted>2020-02-13T12:30:00Z</cp:lastPrinted>
  <dcterms:created xsi:type="dcterms:W3CDTF">2019-09-26T13:09:00Z</dcterms:created>
  <dcterms:modified xsi:type="dcterms:W3CDTF">2020-06-14T13:25:00Z</dcterms:modified>
</cp:coreProperties>
</file>