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F91" w:rsidRPr="00B82F91" w:rsidRDefault="00B82F91" w:rsidP="00B82F91">
      <w:pPr>
        <w:spacing w:after="15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B82F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НАЛИТИЧЕСКАЯ СПРАВКА</w:t>
      </w:r>
    </w:p>
    <w:p w:rsidR="00B82F91" w:rsidRDefault="00B82F91" w:rsidP="00B82F91">
      <w:pPr>
        <w:spacing w:after="150" w:line="33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итогам Всероссийских проверочных работ обучающихся </w:t>
      </w:r>
      <w:r w:rsidR="00ED74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82F91" w:rsidRDefault="00B82F91" w:rsidP="00B82F91">
      <w:pPr>
        <w:spacing w:after="150" w:line="33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МБОУ «Лицей №52»</w:t>
      </w:r>
      <w:r w:rsidRPr="00B82F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41E35" w:rsidRPr="00B82F91" w:rsidRDefault="00041E35" w:rsidP="00B82F91">
      <w:pPr>
        <w:spacing w:after="15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F91" w:rsidRDefault="00B82F91" w:rsidP="00B82F91">
      <w:pPr>
        <w:spacing w:before="12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548E">
        <w:rPr>
          <w:rFonts w:ascii="Times New Roman" w:hAnsi="Times New Roman" w:cs="Times New Roman"/>
          <w:spacing w:val="-4"/>
          <w:sz w:val="24"/>
          <w:szCs w:val="24"/>
        </w:rPr>
        <w:t xml:space="preserve">В рамках проведения Всероссийских проверочных работ (далее – ВПР) на основании </w:t>
      </w:r>
      <w:r w:rsidRPr="00B82EF5">
        <w:rPr>
          <w:rFonts w:ascii="Times New Roman" w:hAnsi="Times New Roman" w:cs="Times New Roman"/>
          <w:spacing w:val="-4"/>
          <w:sz w:val="24"/>
          <w:szCs w:val="24"/>
        </w:rPr>
        <w:t xml:space="preserve">приказа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№675-01/18 от 19  марта  2018 года «О проведении Всероссийских проверочных работ в 2018 году в </w:t>
      </w:r>
      <w:r w:rsidR="00041E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5</w:t>
      </w:r>
      <w:r w:rsidR="00041E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–</w:t>
      </w:r>
      <w:proofErr w:type="spellStart"/>
      <w:r>
        <w:rPr>
          <w:rFonts w:ascii="Times New Roman" w:hAnsi="Times New Roman" w:cs="Times New Roman"/>
          <w:spacing w:val="-4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41E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классах образовательных организаций Республики Дагестан»  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проведены Всероссийские проверочные работы </w:t>
      </w:r>
      <w:r w:rsidR="00ED7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русскому языку, математике, биологии</w:t>
      </w:r>
      <w:r w:rsidR="00CD3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740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истории, которые не являются государственной итоговой аттестацией, представляют собой аналог контрольных работ, традиционно проводившихся ранее в</w:t>
      </w:r>
      <w:proofErr w:type="gramEnd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школах</w:t>
      </w:r>
      <w:proofErr w:type="gramEnd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следующие сроки:</w:t>
      </w:r>
    </w:p>
    <w:p w:rsidR="00ED7400" w:rsidRPr="0043548E" w:rsidRDefault="00ED7400" w:rsidP="00ED7400">
      <w:pPr>
        <w:ind w:left="567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17 апреля 2018 года – по учебному предмету «Русский язык»</w:t>
      </w:r>
      <w:r>
        <w:rPr>
          <w:rFonts w:ascii="Times New Roman" w:hAnsi="Times New Roman" w:cs="Times New Roman"/>
          <w:sz w:val="24"/>
          <w:szCs w:val="24"/>
        </w:rPr>
        <w:t xml:space="preserve"> (5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классы)</w:t>
      </w:r>
      <w:r w:rsidRPr="00ED7400">
        <w:rPr>
          <w:rFonts w:ascii="Times New Roman" w:hAnsi="Times New Roman" w:cs="Times New Roman"/>
          <w:sz w:val="24"/>
          <w:szCs w:val="24"/>
        </w:rPr>
        <w:t>.</w:t>
      </w:r>
    </w:p>
    <w:p w:rsidR="00ED7400" w:rsidRPr="0043548E" w:rsidRDefault="00ED7400" w:rsidP="00ED7400">
      <w:pPr>
        <w:ind w:left="567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 xml:space="preserve">19 апреля 2018 года – по учебному предмету </w:t>
      </w:r>
      <w:r>
        <w:rPr>
          <w:rFonts w:ascii="Times New Roman" w:hAnsi="Times New Roman" w:cs="Times New Roman"/>
          <w:sz w:val="24"/>
          <w:szCs w:val="24"/>
        </w:rPr>
        <w:t>«Математика»</w:t>
      </w:r>
      <w:r w:rsidRPr="00ED74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классы)</w:t>
      </w:r>
      <w:r w:rsidRPr="00ED7400">
        <w:rPr>
          <w:rFonts w:ascii="Times New Roman" w:hAnsi="Times New Roman" w:cs="Times New Roman"/>
          <w:sz w:val="24"/>
          <w:szCs w:val="24"/>
        </w:rPr>
        <w:t>.</w:t>
      </w:r>
    </w:p>
    <w:p w:rsidR="00ED7400" w:rsidRPr="0043548E" w:rsidRDefault="00ED7400" w:rsidP="00ED7400">
      <w:pPr>
        <w:ind w:left="567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24 апреля 2018 года – по учебному предмету «История»</w:t>
      </w:r>
      <w:r w:rsidRPr="00ED74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классы)</w:t>
      </w:r>
      <w:r w:rsidRPr="00ED7400">
        <w:rPr>
          <w:rFonts w:ascii="Times New Roman" w:hAnsi="Times New Roman" w:cs="Times New Roman"/>
          <w:sz w:val="24"/>
          <w:szCs w:val="24"/>
        </w:rPr>
        <w:t>.</w:t>
      </w:r>
    </w:p>
    <w:p w:rsidR="00B82F91" w:rsidRPr="00ED7400" w:rsidRDefault="00ED7400" w:rsidP="00ED7400">
      <w:pPr>
        <w:ind w:left="567"/>
        <w:rPr>
          <w:rFonts w:ascii="Times New Roman" w:hAnsi="Times New Roman" w:cs="Times New Roman"/>
          <w:sz w:val="24"/>
          <w:szCs w:val="24"/>
        </w:rPr>
      </w:pPr>
      <w:r w:rsidRPr="0043548E">
        <w:rPr>
          <w:rFonts w:ascii="Times New Roman" w:hAnsi="Times New Roman" w:cs="Times New Roman"/>
          <w:sz w:val="24"/>
          <w:szCs w:val="24"/>
        </w:rPr>
        <w:t>26 апреля 2018 года – по учебному предмету «Биология»</w:t>
      </w:r>
      <w:r w:rsidRPr="00ED74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классы)</w:t>
      </w:r>
      <w:r w:rsidRPr="00ED7400">
        <w:rPr>
          <w:rFonts w:ascii="Times New Roman" w:hAnsi="Times New Roman" w:cs="Times New Roman"/>
          <w:sz w:val="24"/>
          <w:szCs w:val="24"/>
        </w:rPr>
        <w:t>.</w:t>
      </w:r>
    </w:p>
    <w:p w:rsidR="00B82F91" w:rsidRPr="00B82F91" w:rsidRDefault="00B82F91" w:rsidP="00ED7400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Назначение ВПР в 5 классе по русскому языку, математике, истории, биологии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оценить уровень общеобразовательной подготовки </w:t>
      </w:r>
      <w:proofErr w:type="gramStart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класса в соответствии с требованиями ФГОС. ВПР позволяют осуществить диагностику достижения предметных и </w:t>
      </w:r>
      <w:proofErr w:type="spellStart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результатов, в том числе уровня </w:t>
      </w:r>
      <w:proofErr w:type="spellStart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универсальных учебных действий (УУД) и овладения </w:t>
      </w:r>
      <w:proofErr w:type="spellStart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понятиями. </w:t>
      </w:r>
      <w:proofErr w:type="gramStart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ВПР в совокупности с имеющейся в образовательной организации информацией, отражающей индивидуальные образовательные траектории обучающихся, могут быть использованы для оценки личностных результатов обучения.</w:t>
      </w:r>
      <w:proofErr w:type="gramEnd"/>
    </w:p>
    <w:p w:rsidR="00B82F91" w:rsidRPr="00B82F91" w:rsidRDefault="00B82F91" w:rsidP="00ED7400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проведения: мониторинг результатов введения Федеральных государственных образовательных стандартов, выявление уровня подготовки и определение качества образования учащихся 5 классов, развитие единого образовательного пространства в РФ.</w:t>
      </w:r>
    </w:p>
    <w:p w:rsidR="00B82F91" w:rsidRPr="00B82F91" w:rsidRDefault="00B82F91" w:rsidP="00ED7400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результатов.</w:t>
      </w:r>
    </w:p>
    <w:p w:rsidR="00B82F91" w:rsidRPr="00B82F91" w:rsidRDefault="00B82F91" w:rsidP="00ED7400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 за проведение ВПР в апреле 201</w:t>
      </w:r>
      <w:r w:rsidR="00041E3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был назначен заместитель директора по УВР С</w:t>
      </w:r>
      <w:r w:rsidR="00ED740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елимов Н.И.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сроки, установленные Министерством образования РФ, были получены соответствующие ключи для входа в систему </w:t>
      </w:r>
      <w:proofErr w:type="spellStart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СтатГрад</w:t>
      </w:r>
      <w:proofErr w:type="spellEnd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получены материалы для проведения ВПР, проведены работы и загружены результаты.</w:t>
      </w:r>
    </w:p>
    <w:p w:rsidR="00B82F91" w:rsidRPr="00B82F91" w:rsidRDefault="00B82F91" w:rsidP="00041E35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 в ходе проведения ВПР не выявлено.</w:t>
      </w:r>
    </w:p>
    <w:p w:rsidR="00B82F91" w:rsidRPr="00B82F91" w:rsidRDefault="00B82F91" w:rsidP="0036041B">
      <w:pPr>
        <w:spacing w:after="15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ВПР по русскому языку</w:t>
      </w:r>
    </w:p>
    <w:p w:rsidR="00B82F91" w:rsidRPr="00B82F91" w:rsidRDefault="00B82F91" w:rsidP="00B82F91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</w:t>
      </w:r>
      <w:proofErr w:type="gramStart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проверочной</w:t>
      </w:r>
      <w:proofErr w:type="gramEnd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содержит 12 заданий, в том числе 5 заданий к приведенному тексту для чтения.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Задания 1–9 предполагают запись развернутого ответа, задания 10–12 - краткого ответа в виде слова (сочетания слов).</w:t>
      </w:r>
    </w:p>
    <w:tbl>
      <w:tblPr>
        <w:tblStyle w:val="a5"/>
        <w:tblW w:w="10915" w:type="dxa"/>
        <w:tblInd w:w="-1026" w:type="dxa"/>
        <w:tblLayout w:type="fixed"/>
        <w:tblLook w:val="04A0"/>
      </w:tblPr>
      <w:tblGrid>
        <w:gridCol w:w="567"/>
        <w:gridCol w:w="709"/>
        <w:gridCol w:w="1134"/>
        <w:gridCol w:w="1134"/>
        <w:gridCol w:w="709"/>
        <w:gridCol w:w="567"/>
        <w:gridCol w:w="709"/>
        <w:gridCol w:w="567"/>
        <w:gridCol w:w="798"/>
        <w:gridCol w:w="798"/>
        <w:gridCol w:w="798"/>
        <w:gridCol w:w="2425"/>
      </w:tblGrid>
      <w:tr w:rsidR="001E0A53" w:rsidTr="0036041B">
        <w:tc>
          <w:tcPr>
            <w:tcW w:w="567" w:type="dxa"/>
            <w:vMerge w:val="restart"/>
          </w:tcPr>
          <w:p w:rsidR="001E0A5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1E0A5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9" w:type="dxa"/>
            <w:vMerge w:val="restart"/>
          </w:tcPr>
          <w:p w:rsidR="001E0A5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</w:p>
        </w:tc>
        <w:tc>
          <w:tcPr>
            <w:tcW w:w="1134" w:type="dxa"/>
            <w:vMerge w:val="restart"/>
          </w:tcPr>
          <w:p w:rsidR="001E0A5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списку</w:t>
            </w:r>
          </w:p>
        </w:tc>
        <w:tc>
          <w:tcPr>
            <w:tcW w:w="1134" w:type="dxa"/>
            <w:vMerge w:val="restart"/>
          </w:tcPr>
          <w:p w:rsidR="001E0A5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2552" w:type="dxa"/>
            <w:gridSpan w:val="4"/>
          </w:tcPr>
          <w:p w:rsidR="001E0A5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798" w:type="dxa"/>
            <w:vMerge w:val="restart"/>
          </w:tcPr>
          <w:p w:rsidR="001E0A5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798" w:type="dxa"/>
            <w:vMerge w:val="restart"/>
          </w:tcPr>
          <w:p w:rsidR="001E0A5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798" w:type="dxa"/>
            <w:vMerge w:val="restart"/>
          </w:tcPr>
          <w:p w:rsidR="001E0A5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E0A5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425" w:type="dxa"/>
            <w:vMerge w:val="restart"/>
          </w:tcPr>
          <w:p w:rsidR="001E0A53" w:rsidRDefault="001E0A53" w:rsidP="001E0A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1E0A53" w:rsidTr="0036041B">
        <w:tc>
          <w:tcPr>
            <w:tcW w:w="567" w:type="dxa"/>
            <w:vMerge/>
          </w:tcPr>
          <w:p w:rsidR="001E0A53" w:rsidRDefault="001E0A53" w:rsidP="001E0A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E0A53" w:rsidRDefault="001E0A53" w:rsidP="001E0A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E0A53" w:rsidRDefault="001E0A53" w:rsidP="001E0A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E0A53" w:rsidRDefault="001E0A53" w:rsidP="001E0A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E0A5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E0A5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E0A5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E0A5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98" w:type="dxa"/>
            <w:vMerge/>
          </w:tcPr>
          <w:p w:rsidR="001E0A53" w:rsidRDefault="001E0A53" w:rsidP="001E0A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vMerge/>
          </w:tcPr>
          <w:p w:rsidR="001E0A53" w:rsidRDefault="001E0A53" w:rsidP="001E0A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vMerge/>
          </w:tcPr>
          <w:p w:rsidR="001E0A53" w:rsidRDefault="001E0A53" w:rsidP="001E0A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5" w:type="dxa"/>
            <w:vMerge/>
          </w:tcPr>
          <w:p w:rsidR="001E0A53" w:rsidRDefault="001E0A53" w:rsidP="001E0A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A53" w:rsidRPr="0018423E" w:rsidTr="0036041B">
        <w:tc>
          <w:tcPr>
            <w:tcW w:w="567" w:type="dxa"/>
          </w:tcPr>
          <w:p w:rsidR="001E0A53" w:rsidRDefault="001E0A53" w:rsidP="001E0A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E0A53" w:rsidRPr="0018423E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1E0A5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1E0A53" w:rsidRPr="000117D6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1E0A53" w:rsidRPr="000117D6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E0A53" w:rsidRPr="000117D6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1E0A53" w:rsidRPr="000117D6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E0A53" w:rsidRPr="000117D6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1E0A53" w:rsidRPr="000117D6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6"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  <w:tc>
          <w:tcPr>
            <w:tcW w:w="798" w:type="dxa"/>
          </w:tcPr>
          <w:p w:rsidR="001E0A53" w:rsidRPr="000117D6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6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798" w:type="dxa"/>
          </w:tcPr>
          <w:p w:rsidR="001E0A53" w:rsidRPr="000117D6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6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425" w:type="dxa"/>
          </w:tcPr>
          <w:p w:rsidR="001E0A53" w:rsidRPr="0018423E" w:rsidRDefault="001E0A53" w:rsidP="001E0A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Селимова Е.А.</w:t>
            </w:r>
          </w:p>
        </w:tc>
      </w:tr>
      <w:tr w:rsidR="001E0A53" w:rsidRPr="0018423E" w:rsidTr="0036041B">
        <w:tc>
          <w:tcPr>
            <w:tcW w:w="567" w:type="dxa"/>
          </w:tcPr>
          <w:p w:rsidR="001E0A53" w:rsidRDefault="001E0A53" w:rsidP="001E0A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E0A5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1E0A5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1E0A53" w:rsidRPr="009F785C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5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1E0A53" w:rsidRPr="009F785C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E0A53" w:rsidRPr="009F785C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E0A53" w:rsidRPr="009F785C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1E0A53" w:rsidRPr="009F785C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:rsidR="001E0A53" w:rsidRPr="009F785C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798" w:type="dxa"/>
          </w:tcPr>
          <w:p w:rsidR="001E0A53" w:rsidRPr="009F785C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798" w:type="dxa"/>
          </w:tcPr>
          <w:p w:rsidR="001E0A53" w:rsidRPr="009F785C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425" w:type="dxa"/>
          </w:tcPr>
          <w:p w:rsidR="001E0A53" w:rsidRPr="0018423E" w:rsidRDefault="001E0A53" w:rsidP="001E0A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Таджибова З.А.</w:t>
            </w:r>
          </w:p>
        </w:tc>
      </w:tr>
      <w:tr w:rsidR="001E0A53" w:rsidRPr="0018423E" w:rsidTr="0036041B">
        <w:tc>
          <w:tcPr>
            <w:tcW w:w="567" w:type="dxa"/>
          </w:tcPr>
          <w:p w:rsidR="001E0A53" w:rsidRDefault="001E0A53" w:rsidP="001E0A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E0A5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1E0A5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1E0A53" w:rsidRPr="003B039A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9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1E0A53" w:rsidRPr="003B039A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E0A53" w:rsidRPr="003B039A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E0A53" w:rsidRPr="003B039A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1E0A53" w:rsidRPr="003B039A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:rsidR="001E0A53" w:rsidRPr="003B039A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</w:tc>
        <w:tc>
          <w:tcPr>
            <w:tcW w:w="798" w:type="dxa"/>
          </w:tcPr>
          <w:p w:rsidR="001E0A53" w:rsidRPr="003B039A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798" w:type="dxa"/>
          </w:tcPr>
          <w:p w:rsidR="001E0A53" w:rsidRPr="003B039A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425" w:type="dxa"/>
          </w:tcPr>
          <w:p w:rsidR="001E0A53" w:rsidRPr="0018423E" w:rsidRDefault="001E0A53" w:rsidP="001E0A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Бутаева Ф.Ф.</w:t>
            </w:r>
          </w:p>
        </w:tc>
      </w:tr>
      <w:tr w:rsidR="001E0A53" w:rsidRPr="0018423E" w:rsidTr="0036041B">
        <w:tc>
          <w:tcPr>
            <w:tcW w:w="567" w:type="dxa"/>
          </w:tcPr>
          <w:p w:rsidR="001E0A53" w:rsidRDefault="001E0A53" w:rsidP="001E0A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E0A5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</w:tcPr>
          <w:p w:rsidR="001E0A5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1E0A53" w:rsidRPr="00FB7CBC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CB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1E0A53" w:rsidRPr="00FB7CBC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E0A53" w:rsidRPr="00FB7CBC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1E0A53" w:rsidRPr="00FB7CBC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E0A53" w:rsidRPr="00FB7CBC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8" w:type="dxa"/>
          </w:tcPr>
          <w:p w:rsidR="001E0A53" w:rsidRPr="00FB7CBC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798" w:type="dxa"/>
          </w:tcPr>
          <w:p w:rsidR="001E0A53" w:rsidRPr="00FB7CBC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798" w:type="dxa"/>
          </w:tcPr>
          <w:p w:rsidR="001E0A53" w:rsidRPr="00FB7CBC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25" w:type="dxa"/>
          </w:tcPr>
          <w:p w:rsidR="001E0A53" w:rsidRPr="0018423E" w:rsidRDefault="001E0A53" w:rsidP="001E0A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Ш.А.</w:t>
            </w:r>
          </w:p>
        </w:tc>
      </w:tr>
      <w:tr w:rsidR="001E0A53" w:rsidRPr="0018423E" w:rsidTr="0036041B">
        <w:tc>
          <w:tcPr>
            <w:tcW w:w="567" w:type="dxa"/>
          </w:tcPr>
          <w:p w:rsidR="001E0A53" w:rsidRDefault="001E0A53" w:rsidP="001E0A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E0A5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34" w:type="dxa"/>
          </w:tcPr>
          <w:p w:rsidR="001E0A5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1E0A53" w:rsidRPr="0033190E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1E0A53" w:rsidRPr="0033190E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E0A53" w:rsidRPr="0033190E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1E0A53" w:rsidRPr="0033190E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1E0A53" w:rsidRPr="0033190E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8" w:type="dxa"/>
          </w:tcPr>
          <w:p w:rsidR="001E0A53" w:rsidRPr="0033190E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798" w:type="dxa"/>
          </w:tcPr>
          <w:p w:rsidR="001E0A53" w:rsidRPr="0033190E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798" w:type="dxa"/>
          </w:tcPr>
          <w:p w:rsidR="001E0A53" w:rsidRPr="0033190E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425" w:type="dxa"/>
          </w:tcPr>
          <w:p w:rsidR="001E0A53" w:rsidRPr="0018423E" w:rsidRDefault="001E0A53" w:rsidP="001E0A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Х.О.</w:t>
            </w:r>
          </w:p>
        </w:tc>
      </w:tr>
      <w:tr w:rsidR="001E0A53" w:rsidRPr="0018423E" w:rsidTr="0036041B">
        <w:tc>
          <w:tcPr>
            <w:tcW w:w="567" w:type="dxa"/>
          </w:tcPr>
          <w:p w:rsidR="001E0A53" w:rsidRDefault="001E0A53" w:rsidP="001E0A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E0A5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134" w:type="dxa"/>
          </w:tcPr>
          <w:p w:rsidR="001E0A5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1E0A53" w:rsidRPr="00FD3978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97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1E0A53" w:rsidRPr="00FD3978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E0A53" w:rsidRPr="00FD3978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1E0A53" w:rsidRPr="00FD3978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1E0A53" w:rsidRPr="00FD3978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1E0A53" w:rsidRPr="00FD3978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1E0A53" w:rsidRPr="00FD3978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98" w:type="dxa"/>
          </w:tcPr>
          <w:p w:rsidR="001E0A53" w:rsidRPr="00FD3978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425" w:type="dxa"/>
          </w:tcPr>
          <w:p w:rsidR="001E0A53" w:rsidRPr="0018423E" w:rsidRDefault="001E0A53" w:rsidP="001E0A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Нурмагомедова Х.А.</w:t>
            </w:r>
          </w:p>
        </w:tc>
      </w:tr>
      <w:tr w:rsidR="001E0A53" w:rsidRPr="0018423E" w:rsidTr="0036041B">
        <w:tc>
          <w:tcPr>
            <w:tcW w:w="1276" w:type="dxa"/>
            <w:gridSpan w:val="2"/>
          </w:tcPr>
          <w:p w:rsidR="001E0A53" w:rsidRDefault="001E0A53" w:rsidP="001E0A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1E0A5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1134" w:type="dxa"/>
          </w:tcPr>
          <w:p w:rsidR="001E0A5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</w:p>
        </w:tc>
        <w:tc>
          <w:tcPr>
            <w:tcW w:w="709" w:type="dxa"/>
          </w:tcPr>
          <w:p w:rsidR="001E0A5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1E0A5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709" w:type="dxa"/>
          </w:tcPr>
          <w:p w:rsidR="001E0A5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567" w:type="dxa"/>
          </w:tcPr>
          <w:p w:rsidR="001E0A5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98" w:type="dxa"/>
          </w:tcPr>
          <w:p w:rsidR="001E0A5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92,8</w:t>
            </w:r>
          </w:p>
        </w:tc>
        <w:tc>
          <w:tcPr>
            <w:tcW w:w="798" w:type="dxa"/>
          </w:tcPr>
          <w:p w:rsidR="001E0A5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43,4</w:t>
            </w:r>
          </w:p>
        </w:tc>
        <w:tc>
          <w:tcPr>
            <w:tcW w:w="798" w:type="dxa"/>
          </w:tcPr>
          <w:p w:rsidR="001E0A53" w:rsidRDefault="001E0A53" w:rsidP="001E0A5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2425" w:type="dxa"/>
          </w:tcPr>
          <w:p w:rsidR="001E0A53" w:rsidRPr="0018423E" w:rsidRDefault="001E0A53" w:rsidP="001E0A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2F91" w:rsidRPr="00B82F91" w:rsidRDefault="00B82F91" w:rsidP="00B82F91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F91" w:rsidRPr="00B82F91" w:rsidRDefault="001E0A53" w:rsidP="0036041B">
      <w:pPr>
        <w:spacing w:after="150" w:line="330" w:lineRule="atLeast"/>
        <w:ind w:lef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A5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77050" cy="2428875"/>
            <wp:effectExtent l="19050" t="0" r="1905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B82F91" w:rsidRPr="00B82F91" w:rsidRDefault="00B82F91" w:rsidP="00B82F91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Выводы: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 п</w:t>
      </w:r>
      <w:r w:rsidR="00360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роцент успеваемости составил - 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6041B">
        <w:rPr>
          <w:rFonts w:ascii="Times New Roman" w:eastAsia="Times New Roman" w:hAnsi="Times New Roman" w:cs="Times New Roman"/>
          <w:sz w:val="24"/>
          <w:szCs w:val="24"/>
          <w:lang w:eastAsia="ru-RU"/>
        </w:rPr>
        <w:t>2,8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%, качество знаний – </w:t>
      </w:r>
      <w:r w:rsidR="0036041B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,4 %.</w:t>
      </w:r>
    </w:p>
    <w:p w:rsidR="00B82F91" w:rsidRPr="00B82F91" w:rsidRDefault="00B82F91" w:rsidP="0036041B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Задания </w:t>
      </w:r>
      <w:proofErr w:type="gramStart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проверочной</w:t>
      </w:r>
      <w:proofErr w:type="gramEnd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направлены на выявление уровня владения обучающимися предметными правописными нормами современного русского литературного языка (орфографическими и правописными) и учебно-языковыми аналитическими умениями фонетического, морфемного, морфологического и синтаксического разборов, а также регулятивными и познавательными универсальными учебными действиями.</w:t>
      </w:r>
    </w:p>
    <w:p w:rsidR="00B82F91" w:rsidRPr="00B82F91" w:rsidRDefault="00B82F91" w:rsidP="00C30462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проверочной работы показали хороший уровень владения обучающимися базовыми учебно-языковыми опознавательными умениями: выполнение морфемного разбора, умение распознавать части речи, распознавание предложения и расстановка знаков препинания, ориентирование в содержании текста, понимание его целостного смысла, нахождение в тексте требуемой информации (познавательные универсальные учебные действия), умение опознавать функционально-смысловые типы речи, представленные в тексте, умение находить к слову антоним с опорой на указанный в задании</w:t>
      </w:r>
      <w:proofErr w:type="gramEnd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контекст, умение ориентироваться в содержании контекста, нахождение в контексте требуемой информации (познавательные универсальные учебные действия).</w:t>
      </w:r>
      <w:r w:rsidR="00360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умение обучающихся правильно списывать осложненный пропусками орфограмм и </w:t>
      </w:r>
      <w:proofErr w:type="spellStart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пунктограмм</w:t>
      </w:r>
      <w:proofErr w:type="spellEnd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текст, соблюдая при письме изученные орфографические и пунктуационные правила, распознавание предложения и расстановка знаков препинания, составление схемы предложения объяснение основания выбора предложения, умение распознавать и адекватно формулировать основную мысль текста в письменной форме (правописные умения), соблюдая нормы построения предложения и словоупотребления умения обучающихся распознавать конкретное слово по его лексическому значению</w:t>
      </w:r>
      <w:proofErr w:type="gramEnd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опорой на указанный в задании контекст, ориентирование в содержании контекста, нахождение в 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контексте требуемой информации (познавательные универсальные учебные действия)</w:t>
      </w:r>
      <w:r w:rsidR="00360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вызвало определенные трудности.</w:t>
      </w:r>
    </w:p>
    <w:p w:rsidR="00B82F91" w:rsidRPr="00B82F91" w:rsidRDefault="00B82F91" w:rsidP="00C30462">
      <w:pPr>
        <w:spacing w:after="15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ВПР по математике</w:t>
      </w:r>
    </w:p>
    <w:p w:rsidR="00B82F91" w:rsidRPr="00B82F91" w:rsidRDefault="00B82F91" w:rsidP="00C30462">
      <w:pPr>
        <w:spacing w:after="15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ВПР по математике – оценить уровень общеобразовательной подготовки </w:t>
      </w:r>
      <w:proofErr w:type="gramStart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класса в соответствии с требованиями ФГОС. ВПР позволяют осуществить диагностику достижения предметных и </w:t>
      </w:r>
      <w:proofErr w:type="spellStart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результатов, в том числе уровня </w:t>
      </w:r>
      <w:proofErr w:type="spellStart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универсальных учебных действий (УУД) и овладения </w:t>
      </w:r>
      <w:proofErr w:type="spellStart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понятиями.</w:t>
      </w:r>
    </w:p>
    <w:p w:rsidR="00B82F91" w:rsidRPr="00B82F91" w:rsidRDefault="00B82F91" w:rsidP="0036041B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="0036041B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содержит 1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4 заданий.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заданиях 1–5, 7, 8, 11, 12 (пункт 1), 13 необходимо записать только ответ. В задании 12 (пункт 2) нужно изобразить требуемые элементы рисунка. В заданиях 6, 9, 10, 1 4 требуется записать решение и ответ.</w:t>
      </w:r>
    </w:p>
    <w:tbl>
      <w:tblPr>
        <w:tblStyle w:val="a5"/>
        <w:tblW w:w="10915" w:type="dxa"/>
        <w:tblInd w:w="-1026" w:type="dxa"/>
        <w:tblLayout w:type="fixed"/>
        <w:tblLook w:val="04A0"/>
      </w:tblPr>
      <w:tblGrid>
        <w:gridCol w:w="567"/>
        <w:gridCol w:w="709"/>
        <w:gridCol w:w="1134"/>
        <w:gridCol w:w="1134"/>
        <w:gridCol w:w="709"/>
        <w:gridCol w:w="567"/>
        <w:gridCol w:w="709"/>
        <w:gridCol w:w="567"/>
        <w:gridCol w:w="798"/>
        <w:gridCol w:w="798"/>
        <w:gridCol w:w="798"/>
        <w:gridCol w:w="2425"/>
      </w:tblGrid>
      <w:tr w:rsidR="00C30462" w:rsidTr="00C30462">
        <w:tc>
          <w:tcPr>
            <w:tcW w:w="567" w:type="dxa"/>
            <w:vMerge w:val="restart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9" w:type="dxa"/>
            <w:vMerge w:val="restart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</w:p>
        </w:tc>
        <w:tc>
          <w:tcPr>
            <w:tcW w:w="1134" w:type="dxa"/>
            <w:vMerge w:val="restart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списку</w:t>
            </w:r>
          </w:p>
        </w:tc>
        <w:tc>
          <w:tcPr>
            <w:tcW w:w="1134" w:type="dxa"/>
            <w:vMerge w:val="restart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2552" w:type="dxa"/>
            <w:gridSpan w:val="4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798" w:type="dxa"/>
            <w:vMerge w:val="restart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798" w:type="dxa"/>
            <w:vMerge w:val="restart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798" w:type="dxa"/>
            <w:vMerge w:val="restart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425" w:type="dxa"/>
            <w:vMerge w:val="restart"/>
          </w:tcPr>
          <w:p w:rsidR="00C30462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C30462" w:rsidTr="00C30462">
        <w:tc>
          <w:tcPr>
            <w:tcW w:w="567" w:type="dxa"/>
            <w:vMerge/>
          </w:tcPr>
          <w:p w:rsidR="00C30462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30462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30462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30462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98" w:type="dxa"/>
            <w:vMerge/>
          </w:tcPr>
          <w:p w:rsidR="00C30462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vMerge/>
          </w:tcPr>
          <w:p w:rsidR="00C30462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vMerge/>
          </w:tcPr>
          <w:p w:rsidR="00C30462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5" w:type="dxa"/>
            <w:vMerge/>
          </w:tcPr>
          <w:p w:rsidR="00C30462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462" w:rsidTr="00C30462">
        <w:tc>
          <w:tcPr>
            <w:tcW w:w="567" w:type="dxa"/>
          </w:tcPr>
          <w:p w:rsidR="00C30462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30462" w:rsidRPr="0018423E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C30462" w:rsidRPr="000117D6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C30462" w:rsidRPr="000117D6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30462" w:rsidRPr="000117D6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C30462" w:rsidRPr="000117D6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C30462" w:rsidRPr="000117D6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C30462" w:rsidRPr="000117D6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C30462" w:rsidRPr="000117D6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98" w:type="dxa"/>
          </w:tcPr>
          <w:p w:rsidR="00C30462" w:rsidRPr="000117D6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425" w:type="dxa"/>
          </w:tcPr>
          <w:p w:rsidR="00C30462" w:rsidRPr="0018423E" w:rsidRDefault="00C30462" w:rsidP="00C304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М.К.</w:t>
            </w:r>
          </w:p>
        </w:tc>
      </w:tr>
      <w:tr w:rsidR="00C30462" w:rsidTr="00C30462">
        <w:tc>
          <w:tcPr>
            <w:tcW w:w="567" w:type="dxa"/>
          </w:tcPr>
          <w:p w:rsidR="00C30462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C30462" w:rsidRPr="001D3230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3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C30462" w:rsidRPr="001D3230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30462" w:rsidRPr="001D3230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3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C30462" w:rsidRPr="001D3230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C30462" w:rsidRPr="001D3230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C30462" w:rsidRPr="001D3230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C30462" w:rsidRPr="001D3230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30"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798" w:type="dxa"/>
          </w:tcPr>
          <w:p w:rsidR="00C30462" w:rsidRPr="001D3230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30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25" w:type="dxa"/>
          </w:tcPr>
          <w:p w:rsidR="00C30462" w:rsidRPr="0018423E" w:rsidRDefault="00C30462" w:rsidP="00C304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З.Р.</w:t>
            </w:r>
          </w:p>
        </w:tc>
      </w:tr>
      <w:tr w:rsidR="00C30462" w:rsidTr="00C30462">
        <w:tc>
          <w:tcPr>
            <w:tcW w:w="567" w:type="dxa"/>
          </w:tcPr>
          <w:p w:rsidR="00C30462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C30462" w:rsidRPr="00DE49D8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9D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C30462" w:rsidRPr="00DE49D8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9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C30462" w:rsidRPr="00DE49D8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9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C30462" w:rsidRPr="00DE49D8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9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C30462" w:rsidRPr="00DE49D8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9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C30462" w:rsidRPr="00DE49D8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9D8"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</w:tc>
        <w:tc>
          <w:tcPr>
            <w:tcW w:w="798" w:type="dxa"/>
          </w:tcPr>
          <w:p w:rsidR="00C30462" w:rsidRPr="00DE49D8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9D8"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798" w:type="dxa"/>
          </w:tcPr>
          <w:p w:rsidR="00C30462" w:rsidRPr="00DE49D8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9D8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425" w:type="dxa"/>
          </w:tcPr>
          <w:p w:rsidR="00C30462" w:rsidRPr="0018423E" w:rsidRDefault="00C30462" w:rsidP="00C304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Лозбинева Л.Ю.</w:t>
            </w:r>
          </w:p>
        </w:tc>
      </w:tr>
      <w:tr w:rsidR="00C30462" w:rsidTr="00C30462">
        <w:tc>
          <w:tcPr>
            <w:tcW w:w="567" w:type="dxa"/>
          </w:tcPr>
          <w:p w:rsidR="00C30462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C30462" w:rsidRPr="00373BBC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BB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C30462" w:rsidRPr="00373BBC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30462" w:rsidRPr="00373BBC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B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C30462" w:rsidRPr="00373BBC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B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C30462" w:rsidRPr="00373BBC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C30462" w:rsidRPr="00373BBC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BB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98" w:type="dxa"/>
          </w:tcPr>
          <w:p w:rsidR="00C30462" w:rsidRPr="00373BBC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BB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98" w:type="dxa"/>
          </w:tcPr>
          <w:p w:rsidR="00C30462" w:rsidRPr="00373BBC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BBC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425" w:type="dxa"/>
          </w:tcPr>
          <w:p w:rsidR="00C30462" w:rsidRPr="0018423E" w:rsidRDefault="00C30462" w:rsidP="00C304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Гадживахидова Ф.А.</w:t>
            </w:r>
          </w:p>
        </w:tc>
      </w:tr>
      <w:tr w:rsidR="00C30462" w:rsidTr="00C30462">
        <w:tc>
          <w:tcPr>
            <w:tcW w:w="567" w:type="dxa"/>
          </w:tcPr>
          <w:p w:rsidR="00C30462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34" w:type="dxa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C30462" w:rsidRPr="00685135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3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C30462" w:rsidRPr="00685135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30462" w:rsidRPr="00685135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C30462" w:rsidRPr="00685135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C30462" w:rsidRPr="00685135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:rsidR="00C30462" w:rsidRPr="00685135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3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98" w:type="dxa"/>
          </w:tcPr>
          <w:p w:rsidR="00C30462" w:rsidRPr="00685135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3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98" w:type="dxa"/>
          </w:tcPr>
          <w:p w:rsidR="00C30462" w:rsidRPr="00685135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35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425" w:type="dxa"/>
          </w:tcPr>
          <w:p w:rsidR="00C30462" w:rsidRPr="0018423E" w:rsidRDefault="00C30462" w:rsidP="00C304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М.К.</w:t>
            </w:r>
          </w:p>
        </w:tc>
      </w:tr>
      <w:tr w:rsidR="00C30462" w:rsidTr="00C30462">
        <w:tc>
          <w:tcPr>
            <w:tcW w:w="567" w:type="dxa"/>
          </w:tcPr>
          <w:p w:rsidR="00C30462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134" w:type="dxa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C30462" w:rsidRPr="00685135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C30462" w:rsidRPr="00685135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30462" w:rsidRPr="00685135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C30462" w:rsidRPr="00685135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C30462" w:rsidRPr="00685135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C30462" w:rsidRPr="00685135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98" w:type="dxa"/>
          </w:tcPr>
          <w:p w:rsidR="00C30462" w:rsidRPr="00685135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98" w:type="dxa"/>
          </w:tcPr>
          <w:p w:rsidR="00C30462" w:rsidRPr="00685135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425" w:type="dxa"/>
          </w:tcPr>
          <w:p w:rsidR="00C30462" w:rsidRPr="0018423E" w:rsidRDefault="00C30462" w:rsidP="00C304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З.Р.</w:t>
            </w:r>
          </w:p>
        </w:tc>
      </w:tr>
      <w:tr w:rsidR="00C30462" w:rsidTr="00C30462">
        <w:tc>
          <w:tcPr>
            <w:tcW w:w="1276" w:type="dxa"/>
            <w:gridSpan w:val="2"/>
          </w:tcPr>
          <w:p w:rsidR="00C30462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1134" w:type="dxa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152</w:t>
            </w:r>
          </w:p>
        </w:tc>
        <w:tc>
          <w:tcPr>
            <w:tcW w:w="709" w:type="dxa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709" w:type="dxa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567" w:type="dxa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98" w:type="dxa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96,7</w:t>
            </w:r>
          </w:p>
        </w:tc>
        <w:tc>
          <w:tcPr>
            <w:tcW w:w="798" w:type="dxa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64,5</w:t>
            </w:r>
          </w:p>
        </w:tc>
        <w:tc>
          <w:tcPr>
            <w:tcW w:w="798" w:type="dxa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  <w:tc>
          <w:tcPr>
            <w:tcW w:w="2425" w:type="dxa"/>
          </w:tcPr>
          <w:p w:rsidR="00C30462" w:rsidRPr="0018423E" w:rsidRDefault="00C30462" w:rsidP="00C304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2F91" w:rsidRDefault="00B82F91" w:rsidP="00B82F91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F91" w:rsidRPr="00B82F91" w:rsidRDefault="00C30462" w:rsidP="00041E35">
      <w:pPr>
        <w:spacing w:after="150" w:line="330" w:lineRule="atLeast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46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00775" cy="230505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82F91" w:rsidRPr="00B82F91" w:rsidRDefault="00B82F91" w:rsidP="00C30462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Выводы: 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 успеваемости составил </w:t>
      </w:r>
      <w:r w:rsidR="00C3046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0462">
        <w:rPr>
          <w:rFonts w:ascii="Times New Roman" w:eastAsia="Times New Roman" w:hAnsi="Times New Roman" w:cs="Times New Roman"/>
          <w:sz w:val="24"/>
          <w:szCs w:val="24"/>
          <w:lang w:eastAsia="ru-RU"/>
        </w:rPr>
        <w:t>96,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7 %, качество знаний – </w:t>
      </w:r>
      <w:r w:rsidR="00C30462"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3046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:rsidR="00B82F91" w:rsidRPr="00B82F91" w:rsidRDefault="00B82F91" w:rsidP="00C30462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успешно выполнены обучающимися задания 1, 5, 11(1), 12(1), в которых проверялись умение владение понятием «делимость чисел», умение находить неизвестный компонент арифметического действия, извлекать информацию, представленную в таблицах, на диаграммах, применять геометрические представления при решении практических задач.</w:t>
      </w:r>
    </w:p>
    <w:p w:rsidR="00B82F91" w:rsidRPr="00B82F91" w:rsidRDefault="00B82F91" w:rsidP="00C30462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Выполнены на недостаточном уровне задания, в которых проверялось умение владение понятием «обыкновенная дробь», решать текстовые задачи на движение, работу, проценты и задачи практического содержания, находить значение арифметического выражения с натуральными числами, содержащего скобки, умения проводить математические рассуждения.</w:t>
      </w:r>
    </w:p>
    <w:p w:rsidR="00C30462" w:rsidRDefault="00C30462" w:rsidP="00C30462">
      <w:pPr>
        <w:spacing w:after="150" w:line="33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2F91" w:rsidRPr="00B82F91" w:rsidRDefault="00B82F91" w:rsidP="00C30462">
      <w:pPr>
        <w:spacing w:after="15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ВПР по биологии</w:t>
      </w:r>
    </w:p>
    <w:p w:rsidR="00B82F91" w:rsidRPr="00B82F91" w:rsidRDefault="00B82F91" w:rsidP="00C30462">
      <w:pPr>
        <w:spacing w:after="15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ВПР по учебному предмету «Биология» – оценить уровень общеобразовательной подготовки учащихся 5 классов в соответствии с требованиями ФГОС. ВПР позволяют осуществить диагностику достижения предметных и </w:t>
      </w:r>
      <w:proofErr w:type="spellStart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результатов, в том числе овладение </w:t>
      </w:r>
      <w:proofErr w:type="spellStart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</w:t>
      </w:r>
    </w:p>
    <w:p w:rsidR="00B82F91" w:rsidRPr="00B82F91" w:rsidRDefault="00B82F91" w:rsidP="00C30462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</w:t>
      </w:r>
      <w:proofErr w:type="gramStart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проверочной</w:t>
      </w:r>
      <w:proofErr w:type="gramEnd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состоит из 8 заданий, которые различаются по содержанию и проверяемым требованиям.</w:t>
      </w:r>
    </w:p>
    <w:p w:rsidR="00B82F91" w:rsidRPr="00B82F91" w:rsidRDefault="00B82F91" w:rsidP="00C30462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1–5, 7–8 основаны на изображениях конкретных биологических объектов, статистических таблицах и требуют анализа изображений и статистических данных, характеристики объектов по предложенному плану, классификации и/или систематизации объектов по определенному признаку, применения биологических знаний при решении практических задач.</w:t>
      </w:r>
    </w:p>
    <w:p w:rsidR="00B82F91" w:rsidRPr="00B82F91" w:rsidRDefault="00B82F91" w:rsidP="00C30462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6 предполагает заполнение пропусков в тексте биологического содержания с помощью терминов из предложенного перечня.</w:t>
      </w:r>
    </w:p>
    <w:tbl>
      <w:tblPr>
        <w:tblStyle w:val="a5"/>
        <w:tblW w:w="10773" w:type="dxa"/>
        <w:tblInd w:w="-1026" w:type="dxa"/>
        <w:tblLayout w:type="fixed"/>
        <w:tblLook w:val="04A0"/>
      </w:tblPr>
      <w:tblGrid>
        <w:gridCol w:w="567"/>
        <w:gridCol w:w="709"/>
        <w:gridCol w:w="1134"/>
        <w:gridCol w:w="1134"/>
        <w:gridCol w:w="709"/>
        <w:gridCol w:w="567"/>
        <w:gridCol w:w="709"/>
        <w:gridCol w:w="567"/>
        <w:gridCol w:w="798"/>
        <w:gridCol w:w="798"/>
        <w:gridCol w:w="798"/>
        <w:gridCol w:w="2283"/>
      </w:tblGrid>
      <w:tr w:rsidR="00C30462" w:rsidTr="00CD301F">
        <w:tc>
          <w:tcPr>
            <w:tcW w:w="567" w:type="dxa"/>
            <w:vMerge w:val="restart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9" w:type="dxa"/>
            <w:vMerge w:val="restart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</w:p>
        </w:tc>
        <w:tc>
          <w:tcPr>
            <w:tcW w:w="1134" w:type="dxa"/>
            <w:vMerge w:val="restart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списку</w:t>
            </w:r>
          </w:p>
        </w:tc>
        <w:tc>
          <w:tcPr>
            <w:tcW w:w="1134" w:type="dxa"/>
            <w:vMerge w:val="restart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2552" w:type="dxa"/>
            <w:gridSpan w:val="4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798" w:type="dxa"/>
            <w:vMerge w:val="restart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798" w:type="dxa"/>
            <w:vMerge w:val="restart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798" w:type="dxa"/>
            <w:vMerge w:val="restart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283" w:type="dxa"/>
            <w:vMerge w:val="restart"/>
          </w:tcPr>
          <w:p w:rsidR="00C30462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C30462" w:rsidTr="00CD301F">
        <w:tc>
          <w:tcPr>
            <w:tcW w:w="567" w:type="dxa"/>
            <w:vMerge/>
          </w:tcPr>
          <w:p w:rsidR="00C30462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30462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30462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30462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98" w:type="dxa"/>
            <w:vMerge/>
          </w:tcPr>
          <w:p w:rsidR="00C30462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vMerge/>
          </w:tcPr>
          <w:p w:rsidR="00C30462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vMerge/>
          </w:tcPr>
          <w:p w:rsidR="00C30462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vMerge/>
          </w:tcPr>
          <w:p w:rsidR="00C30462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462" w:rsidTr="00CD301F">
        <w:tc>
          <w:tcPr>
            <w:tcW w:w="567" w:type="dxa"/>
          </w:tcPr>
          <w:p w:rsidR="00C30462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30462" w:rsidRPr="0018423E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C30462" w:rsidRPr="000117D6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C30462" w:rsidRPr="000117D6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30462" w:rsidRPr="000117D6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C30462" w:rsidRPr="000117D6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C30462" w:rsidRPr="000117D6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:rsidR="00C30462" w:rsidRPr="000117D6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90,4</w:t>
            </w:r>
          </w:p>
        </w:tc>
        <w:tc>
          <w:tcPr>
            <w:tcW w:w="798" w:type="dxa"/>
          </w:tcPr>
          <w:p w:rsidR="00C30462" w:rsidRPr="000117D6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798" w:type="dxa"/>
          </w:tcPr>
          <w:p w:rsidR="00C30462" w:rsidRPr="000117D6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2283" w:type="dxa"/>
            <w:vMerge w:val="restart"/>
          </w:tcPr>
          <w:p w:rsidR="00C30462" w:rsidRPr="0018423E" w:rsidRDefault="00C30462" w:rsidP="00C304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Гаджимагомедова М.</w:t>
            </w:r>
            <w:r w:rsidR="00CD301F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</w:tr>
      <w:tr w:rsidR="00C30462" w:rsidTr="00CD301F">
        <w:tc>
          <w:tcPr>
            <w:tcW w:w="567" w:type="dxa"/>
          </w:tcPr>
          <w:p w:rsidR="00C30462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C30462" w:rsidRPr="00FB4BC7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C30462" w:rsidRPr="00FB4BC7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C30462" w:rsidRPr="00FB4BC7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C30462" w:rsidRPr="00FB4BC7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C30462" w:rsidRPr="00FB4BC7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C30462" w:rsidRPr="00FB4BC7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C30462" w:rsidRPr="00FB4BC7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798" w:type="dxa"/>
          </w:tcPr>
          <w:p w:rsidR="00C30462" w:rsidRPr="00FB4BC7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283" w:type="dxa"/>
            <w:vMerge/>
          </w:tcPr>
          <w:p w:rsidR="00C30462" w:rsidRPr="0018423E" w:rsidRDefault="00C30462" w:rsidP="00C304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462" w:rsidTr="00CD301F">
        <w:tc>
          <w:tcPr>
            <w:tcW w:w="567" w:type="dxa"/>
          </w:tcPr>
          <w:p w:rsidR="00C30462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C30462" w:rsidRPr="00FB4BC7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BC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C30462" w:rsidRPr="00FB4BC7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30462" w:rsidRPr="00FB4BC7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C30462" w:rsidRPr="00FB4BC7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C30462" w:rsidRPr="00FB4BC7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C30462" w:rsidRPr="00FB4BC7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96,2</w:t>
            </w:r>
          </w:p>
        </w:tc>
        <w:tc>
          <w:tcPr>
            <w:tcW w:w="798" w:type="dxa"/>
          </w:tcPr>
          <w:p w:rsidR="00C30462" w:rsidRPr="00FB4BC7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798" w:type="dxa"/>
          </w:tcPr>
          <w:p w:rsidR="00C30462" w:rsidRPr="00FB4BC7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283" w:type="dxa"/>
            <w:vMerge/>
          </w:tcPr>
          <w:p w:rsidR="00C30462" w:rsidRPr="0018423E" w:rsidRDefault="00C30462" w:rsidP="00C304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462" w:rsidTr="00CD301F">
        <w:tc>
          <w:tcPr>
            <w:tcW w:w="567" w:type="dxa"/>
          </w:tcPr>
          <w:p w:rsidR="00C30462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C30462" w:rsidRPr="00FB4BC7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C30462" w:rsidRPr="00FB4BC7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30462" w:rsidRPr="00FB4BC7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C30462" w:rsidRPr="00FB4BC7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30462" w:rsidRPr="00FB4BC7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C30462" w:rsidRPr="00FB4BC7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C30462" w:rsidRPr="00FB4BC7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798" w:type="dxa"/>
          </w:tcPr>
          <w:p w:rsidR="00C30462" w:rsidRPr="00FB4BC7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283" w:type="dxa"/>
            <w:vMerge/>
          </w:tcPr>
          <w:p w:rsidR="00C30462" w:rsidRPr="0018423E" w:rsidRDefault="00C30462" w:rsidP="00C304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462" w:rsidTr="00CD301F">
        <w:tc>
          <w:tcPr>
            <w:tcW w:w="567" w:type="dxa"/>
          </w:tcPr>
          <w:p w:rsidR="00C30462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34" w:type="dxa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C30462" w:rsidRPr="00FB4BC7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C30462" w:rsidRPr="00FB4BC7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30462" w:rsidRPr="00FB4BC7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C30462" w:rsidRPr="00FB4BC7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C30462" w:rsidRPr="00FB4BC7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C30462" w:rsidRPr="00FB4BC7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  <w:tc>
          <w:tcPr>
            <w:tcW w:w="798" w:type="dxa"/>
          </w:tcPr>
          <w:p w:rsidR="00C30462" w:rsidRPr="00FB4BC7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98" w:type="dxa"/>
          </w:tcPr>
          <w:p w:rsidR="00C30462" w:rsidRPr="00FB4BC7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83" w:type="dxa"/>
            <w:vMerge/>
          </w:tcPr>
          <w:p w:rsidR="00C30462" w:rsidRPr="0018423E" w:rsidRDefault="00C30462" w:rsidP="00C304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462" w:rsidTr="00CD301F">
        <w:tc>
          <w:tcPr>
            <w:tcW w:w="567" w:type="dxa"/>
          </w:tcPr>
          <w:p w:rsidR="00C30462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134" w:type="dxa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C30462" w:rsidRPr="00FB4BC7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C30462" w:rsidRPr="00FB4BC7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30462" w:rsidRPr="00FB4BC7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C30462" w:rsidRPr="00FB4BC7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C30462" w:rsidRPr="00FB4BC7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C30462" w:rsidRPr="00FB4BC7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C30462" w:rsidRPr="00FB4BC7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798" w:type="dxa"/>
          </w:tcPr>
          <w:p w:rsidR="00C30462" w:rsidRPr="00FB4BC7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283" w:type="dxa"/>
            <w:vMerge/>
          </w:tcPr>
          <w:p w:rsidR="00C30462" w:rsidRPr="0018423E" w:rsidRDefault="00C30462" w:rsidP="00C304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462" w:rsidTr="00CD301F">
        <w:tc>
          <w:tcPr>
            <w:tcW w:w="1276" w:type="dxa"/>
            <w:gridSpan w:val="2"/>
          </w:tcPr>
          <w:p w:rsidR="00C30462" w:rsidRDefault="00C30462" w:rsidP="00C30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1134" w:type="dxa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146  </w:t>
            </w:r>
          </w:p>
        </w:tc>
        <w:tc>
          <w:tcPr>
            <w:tcW w:w="709" w:type="dxa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709" w:type="dxa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567" w:type="dxa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98" w:type="dxa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97,3</w:t>
            </w:r>
          </w:p>
        </w:tc>
        <w:tc>
          <w:tcPr>
            <w:tcW w:w="798" w:type="dxa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52,1</w:t>
            </w:r>
          </w:p>
        </w:tc>
        <w:tc>
          <w:tcPr>
            <w:tcW w:w="798" w:type="dxa"/>
          </w:tcPr>
          <w:p w:rsidR="00C30462" w:rsidRDefault="00C30462" w:rsidP="00C304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</w:p>
        </w:tc>
        <w:tc>
          <w:tcPr>
            <w:tcW w:w="2283" w:type="dxa"/>
            <w:vMerge/>
          </w:tcPr>
          <w:p w:rsidR="00C30462" w:rsidRPr="0018423E" w:rsidRDefault="00C30462" w:rsidP="00C304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0462" w:rsidRDefault="00C30462" w:rsidP="00C3046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B82F91" w:rsidRPr="00B82F91" w:rsidRDefault="00C30462" w:rsidP="00B82F91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46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208269"/>
            <wp:effectExtent l="19050" t="0" r="22225" b="1531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82F91" w:rsidRPr="00B82F91" w:rsidRDefault="00B82F91" w:rsidP="00B82F91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Выводы: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процент успеваемости составил - </w:t>
      </w:r>
      <w:r w:rsidR="00C3046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7,</w:t>
      </w:r>
      <w:r w:rsidR="00041E3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%, качество знаний – </w:t>
      </w:r>
      <w:r w:rsidR="00041E35">
        <w:rPr>
          <w:rFonts w:ascii="Times New Roman" w:eastAsia="Times New Roman" w:hAnsi="Times New Roman" w:cs="Times New Roman"/>
          <w:sz w:val="24"/>
          <w:szCs w:val="24"/>
          <w:lang w:eastAsia="ru-RU"/>
        </w:rPr>
        <w:t>52,1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:rsidR="00B82F91" w:rsidRPr="00B82F91" w:rsidRDefault="00B82F91" w:rsidP="00041E35">
      <w:pPr>
        <w:spacing w:after="15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успешно выполнены обучающимися задания 1(1), 1(2), 2, 3, 7, 8(2), в которых проверялись умение выделять существенные признаки биологических объектов (различать на рисунке основные части (органы, системы органов) биологического объекта и соотносить изображённый объект с выполняемой функцией), понимание пятиклассниками основных процессов жизнедеятельности, умение использовать методы 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описания биологических объектов по определённому плану, понимание обучающимися сферы практического использования в</w:t>
      </w:r>
      <w:proofErr w:type="gramEnd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человека биологических объектов, о которых идёт речь в таблице, работать с текстом биологического содержания (письменное описание биологического объекта по приведённому плану).</w:t>
      </w:r>
    </w:p>
    <w:p w:rsidR="00B82F91" w:rsidRPr="00B82F91" w:rsidRDefault="00B82F91" w:rsidP="00041E35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недостаточно владеют умениями проводить классификацию по выделенным признакам, понимание обучающимися сферы практического использования в деятельности человека биологических объектов, о которых идёт речь в таблице, использовать биологические термины в заданном контексте, работать с текстом биологического содержания, выделить в содержании текста признаки в соответствии с поставленной задачей.</w:t>
      </w:r>
    </w:p>
    <w:p w:rsidR="00B82F91" w:rsidRPr="00B82F91" w:rsidRDefault="00B82F91" w:rsidP="00C30462">
      <w:pPr>
        <w:spacing w:after="15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ВПР по истории</w:t>
      </w:r>
    </w:p>
    <w:p w:rsidR="00B82F91" w:rsidRPr="00B82F91" w:rsidRDefault="00B82F91" w:rsidP="00C30462">
      <w:pPr>
        <w:spacing w:after="15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Всероссийские проверочные работы (ВПР) проводятся с учетом национально-культурной и языковой специфики многонационального российского общества в целях осуществления мониторинга результатов перехода на ФГОС и направлены на выявление уровня подготовки школьников. Назначение КИМ для проведения диагностической работы по истории – оценить уровень общеобразовательной подготовки по истории </w:t>
      </w:r>
      <w:proofErr w:type="gramStart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класса. КИМ предназначены для диагностики достижения личностных, </w:t>
      </w:r>
      <w:proofErr w:type="spellStart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 обучения.</w:t>
      </w:r>
    </w:p>
    <w:p w:rsidR="00B82F91" w:rsidRPr="00B82F91" w:rsidRDefault="00B82F91" w:rsidP="00CD301F">
      <w:pPr>
        <w:spacing w:after="15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состоит из 8 заданий. Ответом к каждому из заданий 1 и 2 является цифра или последовательность цифр. Задания 3–4 и 6–8 предполагают развёрнутый ответ. Задание 5 предполагает работу с контурной картой.</w:t>
      </w:r>
    </w:p>
    <w:tbl>
      <w:tblPr>
        <w:tblStyle w:val="a5"/>
        <w:tblW w:w="10207" w:type="dxa"/>
        <w:tblInd w:w="-601" w:type="dxa"/>
        <w:tblLayout w:type="fixed"/>
        <w:tblLook w:val="04A0"/>
      </w:tblPr>
      <w:tblGrid>
        <w:gridCol w:w="567"/>
        <w:gridCol w:w="709"/>
        <w:gridCol w:w="1134"/>
        <w:gridCol w:w="1134"/>
        <w:gridCol w:w="709"/>
        <w:gridCol w:w="567"/>
        <w:gridCol w:w="709"/>
        <w:gridCol w:w="567"/>
        <w:gridCol w:w="798"/>
        <w:gridCol w:w="798"/>
        <w:gridCol w:w="798"/>
        <w:gridCol w:w="1717"/>
      </w:tblGrid>
      <w:tr w:rsidR="00041E35" w:rsidTr="00CD301F">
        <w:tc>
          <w:tcPr>
            <w:tcW w:w="567" w:type="dxa"/>
            <w:vMerge w:val="restart"/>
          </w:tcPr>
          <w:p w:rsidR="00041E35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41E35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9" w:type="dxa"/>
            <w:vMerge w:val="restart"/>
          </w:tcPr>
          <w:p w:rsidR="00041E35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</w:p>
        </w:tc>
        <w:tc>
          <w:tcPr>
            <w:tcW w:w="1134" w:type="dxa"/>
            <w:vMerge w:val="restart"/>
          </w:tcPr>
          <w:p w:rsidR="00041E35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списку</w:t>
            </w:r>
          </w:p>
        </w:tc>
        <w:tc>
          <w:tcPr>
            <w:tcW w:w="1134" w:type="dxa"/>
            <w:vMerge w:val="restart"/>
          </w:tcPr>
          <w:p w:rsidR="00041E35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2552" w:type="dxa"/>
            <w:gridSpan w:val="4"/>
          </w:tcPr>
          <w:p w:rsidR="00041E35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798" w:type="dxa"/>
            <w:vMerge w:val="restart"/>
          </w:tcPr>
          <w:p w:rsidR="00041E35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798" w:type="dxa"/>
            <w:vMerge w:val="restart"/>
          </w:tcPr>
          <w:p w:rsidR="00041E35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798" w:type="dxa"/>
            <w:vMerge w:val="restart"/>
          </w:tcPr>
          <w:p w:rsidR="00041E35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41E35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1717" w:type="dxa"/>
            <w:vMerge w:val="restart"/>
          </w:tcPr>
          <w:p w:rsidR="00041E35" w:rsidRDefault="00041E35" w:rsidP="0099293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041E35" w:rsidTr="00CD301F">
        <w:tc>
          <w:tcPr>
            <w:tcW w:w="567" w:type="dxa"/>
            <w:vMerge/>
          </w:tcPr>
          <w:p w:rsidR="00041E35" w:rsidRDefault="00041E35" w:rsidP="0099293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41E35" w:rsidRDefault="00041E35" w:rsidP="0099293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41E35" w:rsidRDefault="00041E35" w:rsidP="0099293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41E35" w:rsidRDefault="00041E35" w:rsidP="0099293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41E35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41E35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41E35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41E35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98" w:type="dxa"/>
            <w:vMerge/>
          </w:tcPr>
          <w:p w:rsidR="00041E35" w:rsidRDefault="00041E35" w:rsidP="0099293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vMerge/>
          </w:tcPr>
          <w:p w:rsidR="00041E35" w:rsidRDefault="00041E35" w:rsidP="0099293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vMerge/>
          </w:tcPr>
          <w:p w:rsidR="00041E35" w:rsidRDefault="00041E35" w:rsidP="0099293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7" w:type="dxa"/>
            <w:vMerge/>
          </w:tcPr>
          <w:p w:rsidR="00041E35" w:rsidRDefault="00041E35" w:rsidP="0099293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1E35" w:rsidTr="00CD301F">
        <w:tc>
          <w:tcPr>
            <w:tcW w:w="567" w:type="dxa"/>
          </w:tcPr>
          <w:p w:rsidR="00041E35" w:rsidRDefault="00041E35" w:rsidP="0099293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1E35" w:rsidRPr="0018423E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041E35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041E35" w:rsidRPr="000117D6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041E35" w:rsidRPr="000117D6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41E35" w:rsidRPr="000117D6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041E35" w:rsidRPr="000117D6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041E35" w:rsidRPr="000117D6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041E35" w:rsidRPr="000117D6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798" w:type="dxa"/>
          </w:tcPr>
          <w:p w:rsidR="00041E35" w:rsidRPr="000117D6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798" w:type="dxa"/>
          </w:tcPr>
          <w:p w:rsidR="00041E35" w:rsidRPr="000117D6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717" w:type="dxa"/>
            <w:vMerge w:val="restart"/>
          </w:tcPr>
          <w:p w:rsidR="00041E35" w:rsidRPr="0018423E" w:rsidRDefault="00041E35" w:rsidP="009929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 А.М.</w:t>
            </w:r>
          </w:p>
        </w:tc>
      </w:tr>
      <w:tr w:rsidR="00041E35" w:rsidTr="00CD301F">
        <w:tc>
          <w:tcPr>
            <w:tcW w:w="567" w:type="dxa"/>
          </w:tcPr>
          <w:p w:rsidR="00041E35" w:rsidRDefault="00041E35" w:rsidP="0099293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41E35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041E35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041E35" w:rsidRPr="00290D2F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2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041E35" w:rsidRPr="00290D2F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41E35" w:rsidRPr="00290D2F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041E35" w:rsidRPr="00290D2F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041E35" w:rsidRPr="00290D2F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</w:tcPr>
          <w:p w:rsidR="00041E35" w:rsidRPr="00290D2F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041E35" w:rsidRPr="00290D2F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2F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798" w:type="dxa"/>
          </w:tcPr>
          <w:p w:rsidR="00041E35" w:rsidRPr="00290D2F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2F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717" w:type="dxa"/>
            <w:vMerge/>
          </w:tcPr>
          <w:p w:rsidR="00041E35" w:rsidRPr="0018423E" w:rsidRDefault="00041E35" w:rsidP="009929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E35" w:rsidTr="00CD301F">
        <w:tc>
          <w:tcPr>
            <w:tcW w:w="567" w:type="dxa"/>
          </w:tcPr>
          <w:p w:rsidR="00041E35" w:rsidRDefault="00041E35" w:rsidP="0099293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41E35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041E35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041E35" w:rsidRPr="00290D2F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2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041E35" w:rsidRPr="00290D2F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41E35" w:rsidRPr="00290D2F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041E35" w:rsidRPr="00290D2F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041E35" w:rsidRPr="00290D2F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041E35" w:rsidRPr="00290D2F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041E35" w:rsidRPr="00290D2F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2F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798" w:type="dxa"/>
          </w:tcPr>
          <w:p w:rsidR="00041E35" w:rsidRPr="00290D2F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2F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717" w:type="dxa"/>
            <w:vMerge/>
          </w:tcPr>
          <w:p w:rsidR="00041E35" w:rsidRPr="0018423E" w:rsidRDefault="00041E35" w:rsidP="009929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E35" w:rsidTr="00CD301F">
        <w:tc>
          <w:tcPr>
            <w:tcW w:w="567" w:type="dxa"/>
          </w:tcPr>
          <w:p w:rsidR="00041E35" w:rsidRDefault="00041E35" w:rsidP="0099293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41E35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</w:tcPr>
          <w:p w:rsidR="00041E35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041E35" w:rsidRPr="00290D2F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041E35" w:rsidRPr="00290D2F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41E35" w:rsidRPr="00290D2F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041E35" w:rsidRPr="00290D2F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041E35" w:rsidRPr="00290D2F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041E35" w:rsidRPr="00290D2F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041E35" w:rsidRPr="00290D2F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798" w:type="dxa"/>
          </w:tcPr>
          <w:p w:rsidR="00041E35" w:rsidRPr="00290D2F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717" w:type="dxa"/>
            <w:vMerge/>
          </w:tcPr>
          <w:p w:rsidR="00041E35" w:rsidRPr="0018423E" w:rsidRDefault="00041E35" w:rsidP="009929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E35" w:rsidTr="00CD301F">
        <w:tc>
          <w:tcPr>
            <w:tcW w:w="567" w:type="dxa"/>
          </w:tcPr>
          <w:p w:rsidR="00041E35" w:rsidRDefault="00041E35" w:rsidP="0099293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41E35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34" w:type="dxa"/>
          </w:tcPr>
          <w:p w:rsidR="00041E35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041E35" w:rsidRPr="00290D2F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041E35" w:rsidRPr="00290D2F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1E35" w:rsidRPr="00290D2F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041E35" w:rsidRPr="00290D2F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041E35" w:rsidRPr="00290D2F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041E35" w:rsidRPr="00290D2F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041E35" w:rsidRPr="00290D2F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798" w:type="dxa"/>
          </w:tcPr>
          <w:p w:rsidR="00041E35" w:rsidRPr="00290D2F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717" w:type="dxa"/>
            <w:vMerge/>
          </w:tcPr>
          <w:p w:rsidR="00041E35" w:rsidRPr="0018423E" w:rsidRDefault="00041E35" w:rsidP="009929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E35" w:rsidTr="00CD301F">
        <w:tc>
          <w:tcPr>
            <w:tcW w:w="567" w:type="dxa"/>
          </w:tcPr>
          <w:p w:rsidR="00041E35" w:rsidRDefault="00041E35" w:rsidP="0099293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41E35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134" w:type="dxa"/>
          </w:tcPr>
          <w:p w:rsidR="00041E35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041E35" w:rsidRPr="00290D2F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041E35" w:rsidRPr="00290D2F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41E35" w:rsidRPr="00290D2F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041E35" w:rsidRPr="00290D2F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41E35" w:rsidRPr="00290D2F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</w:tcPr>
          <w:p w:rsidR="00041E35" w:rsidRPr="00290D2F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8" w:type="dxa"/>
          </w:tcPr>
          <w:p w:rsidR="00041E35" w:rsidRPr="00290D2F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798" w:type="dxa"/>
          </w:tcPr>
          <w:p w:rsidR="00041E35" w:rsidRPr="00290D2F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717" w:type="dxa"/>
            <w:vMerge/>
          </w:tcPr>
          <w:p w:rsidR="00041E35" w:rsidRPr="0018423E" w:rsidRDefault="00041E35" w:rsidP="009929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E35" w:rsidTr="00CD301F">
        <w:tc>
          <w:tcPr>
            <w:tcW w:w="1276" w:type="dxa"/>
            <w:gridSpan w:val="2"/>
          </w:tcPr>
          <w:p w:rsidR="00041E35" w:rsidRDefault="00041E35" w:rsidP="0099293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041E35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1134" w:type="dxa"/>
          </w:tcPr>
          <w:p w:rsidR="00041E35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149</w:t>
            </w:r>
          </w:p>
        </w:tc>
        <w:tc>
          <w:tcPr>
            <w:tcW w:w="709" w:type="dxa"/>
          </w:tcPr>
          <w:p w:rsidR="00041E35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041E35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:rsidR="00041E35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567" w:type="dxa"/>
          </w:tcPr>
          <w:p w:rsidR="00041E35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041E35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99,3</w:t>
            </w:r>
          </w:p>
        </w:tc>
        <w:tc>
          <w:tcPr>
            <w:tcW w:w="798" w:type="dxa"/>
          </w:tcPr>
          <w:p w:rsidR="00041E35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57,0</w:t>
            </w:r>
          </w:p>
        </w:tc>
        <w:tc>
          <w:tcPr>
            <w:tcW w:w="798" w:type="dxa"/>
          </w:tcPr>
          <w:p w:rsidR="00041E35" w:rsidRDefault="00041E35" w:rsidP="0099293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  <w:tc>
          <w:tcPr>
            <w:tcW w:w="1717" w:type="dxa"/>
            <w:vMerge/>
          </w:tcPr>
          <w:p w:rsidR="00041E35" w:rsidRPr="0018423E" w:rsidRDefault="00041E35" w:rsidP="009929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1E35" w:rsidRDefault="00041E35" w:rsidP="00041E35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82F91" w:rsidRPr="00B82F91" w:rsidRDefault="00041E35" w:rsidP="00041E35">
      <w:pPr>
        <w:spacing w:after="150" w:line="330" w:lineRule="atLeast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E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11900" cy="2208530"/>
            <wp:effectExtent l="19050" t="0" r="12700" b="127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82F91" w:rsidRPr="00B82F91" w:rsidRDefault="00B82F91" w:rsidP="00B82F91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F91" w:rsidRPr="00B82F91" w:rsidRDefault="00B82F91" w:rsidP="00B82F91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F91" w:rsidRPr="00B82F91" w:rsidRDefault="00B82F91" w:rsidP="00B82F91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Выводы: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процент успеваемости составил - </w:t>
      </w:r>
      <w:r w:rsidR="00041E35">
        <w:rPr>
          <w:rFonts w:ascii="Times New Roman" w:eastAsia="Times New Roman" w:hAnsi="Times New Roman" w:cs="Times New Roman"/>
          <w:sz w:val="24"/>
          <w:szCs w:val="24"/>
          <w:lang w:eastAsia="ru-RU"/>
        </w:rPr>
        <w:t>99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41E3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качество знаний – </w:t>
      </w:r>
      <w:r w:rsidR="00041E35">
        <w:rPr>
          <w:rFonts w:ascii="Times New Roman" w:eastAsia="Times New Roman" w:hAnsi="Times New Roman" w:cs="Times New Roman"/>
          <w:sz w:val="24"/>
          <w:szCs w:val="24"/>
          <w:lang w:eastAsia="ru-RU"/>
        </w:rPr>
        <w:t>57,0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:rsidR="00B82F91" w:rsidRPr="00B82F91" w:rsidRDefault="00B82F91" w:rsidP="00041E35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успешно выполнены обучающимися задания 2 и </w:t>
      </w:r>
      <w:proofErr w:type="gramStart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proofErr w:type="gramEnd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которых проверялись умение рабо</w:t>
      </w:r>
      <w:r w:rsidR="0004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 с текстовыми историческими 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источниками, работать с исторической картой.</w:t>
      </w:r>
    </w:p>
    <w:p w:rsidR="00B82F91" w:rsidRPr="00B82F91" w:rsidRDefault="00B82F91" w:rsidP="00041E35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недостаточно владеют умениями работать с иллюстративным материалом (обучающийся должен соотнести изображения памятников культуры с теми странами, где эти памятники были созданы), знание причин и следствий и умение формулировать положения, содержащие причинно-следственные связи, знание истории родного края.</w:t>
      </w:r>
    </w:p>
    <w:p w:rsidR="00B82F91" w:rsidRPr="00B82F91" w:rsidRDefault="00B82F91" w:rsidP="00B82F91">
      <w:pPr>
        <w:spacing w:after="15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Вывод:</w:t>
      </w:r>
    </w:p>
    <w:p w:rsidR="00B82F91" w:rsidRPr="00B82F91" w:rsidRDefault="00B82F91" w:rsidP="00B82F91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Сравнивая результаты ВПР 5 класса по русскому языку, математике, истории, биологии следует отметить, что обучающиеся более успешно справились с работой по истории, биологии, а работы по русскому языку и математике выполнили ниже среднего уровня.</w:t>
      </w:r>
    </w:p>
    <w:p w:rsidR="00B82F91" w:rsidRPr="00B82F91" w:rsidRDefault="00B82F91" w:rsidP="00B82F91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Рекомендации:</w:t>
      </w:r>
      <w:r w:rsidRPr="00B82F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выше </w:t>
      </w:r>
      <w:proofErr w:type="gramStart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изложенным</w:t>
      </w:r>
      <w:proofErr w:type="gramEnd"/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рекомендуется:</w:t>
      </w:r>
    </w:p>
    <w:p w:rsidR="00B82F91" w:rsidRPr="00B82F91" w:rsidRDefault="00B82F91" w:rsidP="00B82F91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По русскому языку и математике повторить программные материалы 5 класса</w:t>
      </w:r>
    </w:p>
    <w:p w:rsidR="00B82F91" w:rsidRPr="00B82F91" w:rsidRDefault="00B82F91" w:rsidP="00B82F91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Провести дополнительную работу с детьми, слабо выполнившими ВПР по русскому языку, математике.</w:t>
      </w:r>
    </w:p>
    <w:p w:rsidR="00B82F91" w:rsidRPr="00B82F91" w:rsidRDefault="00B82F91" w:rsidP="00B82F91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F91" w:rsidRPr="00B82F91" w:rsidRDefault="00B82F91" w:rsidP="0034719D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мероприятия по совершенствованию умений и повышению результативности работы:</w:t>
      </w:r>
    </w:p>
    <w:p w:rsidR="00B82F91" w:rsidRPr="00B82F91" w:rsidRDefault="00B82F91" w:rsidP="00041E35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рассмотреть и провести детальный анализ количественных и качественных результатов ВПР на заседании </w:t>
      </w:r>
      <w:r w:rsidR="00041E3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="0036041B"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82F91" w:rsidRPr="00B82F91" w:rsidRDefault="00B82F91" w:rsidP="00041E35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учителям использовать результаты анализа для совершенствования методики преподавания русского языка, математики;</w:t>
      </w:r>
    </w:p>
    <w:p w:rsidR="00B82F91" w:rsidRPr="00B82F91" w:rsidRDefault="00B82F91" w:rsidP="00041E35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руководителям школьных методических объединений провести совместные заседания по вопросу разработок заданий, направленных на отработку у обучающихся 5-х классов необходимых навыков при выполнении выше обозначенных заданий, а также других заданий, которые вызывают затруднения;</w:t>
      </w:r>
    </w:p>
    <w:p w:rsidR="00B82F91" w:rsidRPr="00B82F91" w:rsidRDefault="00B82F91" w:rsidP="00041E35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заместителю директора по УВР взять на контроль выполнение плана мероприятий по устранению выявленных пробелов в знаниях школьников посредством проведения мониторинговых мероприятий, срезов знаний, посещения уроков и внеурочных занятий.</w:t>
      </w:r>
    </w:p>
    <w:p w:rsidR="00B82F91" w:rsidRPr="00B82F91" w:rsidRDefault="00B82F91" w:rsidP="00B82F91">
      <w:pPr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F91" w:rsidRPr="00B82F91" w:rsidRDefault="00B82F91" w:rsidP="00B82F91">
      <w:pPr>
        <w:spacing w:after="150" w:line="33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по УВР: </w:t>
      </w:r>
      <w:r w:rsidR="00CD3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301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B82F9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6041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елимов Н.И.</w:t>
      </w:r>
      <w:r w:rsidR="00CD301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3A5ABD" w:rsidRPr="00B82F91" w:rsidRDefault="00CD30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30.04.2018 г.</w:t>
      </w:r>
    </w:p>
    <w:sectPr w:rsidR="003A5ABD" w:rsidRPr="00B82F91" w:rsidSect="00CD301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2F91"/>
    <w:rsid w:val="00041E35"/>
    <w:rsid w:val="001E0A53"/>
    <w:rsid w:val="001F35AA"/>
    <w:rsid w:val="0034719D"/>
    <w:rsid w:val="0036041B"/>
    <w:rsid w:val="003A5ABD"/>
    <w:rsid w:val="007147CF"/>
    <w:rsid w:val="00897BF5"/>
    <w:rsid w:val="00A05DA7"/>
    <w:rsid w:val="00B82F91"/>
    <w:rsid w:val="00C30462"/>
    <w:rsid w:val="00CD301F"/>
    <w:rsid w:val="00ED7400"/>
    <w:rsid w:val="00F433E7"/>
    <w:rsid w:val="00FF4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400"/>
    <w:pPr>
      <w:ind w:left="720"/>
      <w:contextualSpacing/>
    </w:pPr>
  </w:style>
  <w:style w:type="paragraph" w:styleId="a4">
    <w:name w:val="No Spacing"/>
    <w:uiPriority w:val="1"/>
    <w:qFormat/>
    <w:rsid w:val="001E0A53"/>
    <w:pPr>
      <w:spacing w:after="0" w:line="240" w:lineRule="auto"/>
    </w:pPr>
  </w:style>
  <w:style w:type="table" w:styleId="a5">
    <w:name w:val="Table Grid"/>
    <w:basedOn w:val="a1"/>
    <w:uiPriority w:val="59"/>
    <w:rsid w:val="001E0A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E0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A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AngAx val="1"/>
    </c:view3D>
    <c:plotArea>
      <c:layout>
        <c:manualLayout>
          <c:layoutTarget val="inner"/>
          <c:xMode val="edge"/>
          <c:yMode val="edge"/>
          <c:x val="6.663713910761157E-2"/>
          <c:y val="8.4527662388658428E-2"/>
          <c:w val="0.93284301181102369"/>
          <c:h val="0.81021431376195985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5--1</c:v>
                </c:pt>
                <c:pt idx="1">
                  <c:v>5--2</c:v>
                </c:pt>
                <c:pt idx="2">
                  <c:v>5--3</c:v>
                </c:pt>
                <c:pt idx="3">
                  <c:v>5--4</c:v>
                </c:pt>
                <c:pt idx="4">
                  <c:v>5--5</c:v>
                </c:pt>
                <c:pt idx="5">
                  <c:v>5--6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95.7</c:v>
                </c:pt>
                <c:pt idx="1">
                  <c:v>92.3</c:v>
                </c:pt>
                <c:pt idx="2">
                  <c:v>92.2</c:v>
                </c:pt>
                <c:pt idx="3">
                  <c:v>88.9</c:v>
                </c:pt>
                <c:pt idx="4">
                  <c:v>88.9</c:v>
                </c:pt>
                <c:pt idx="5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5--1</c:v>
                </c:pt>
                <c:pt idx="1">
                  <c:v>5--2</c:v>
                </c:pt>
                <c:pt idx="2">
                  <c:v>5--3</c:v>
                </c:pt>
                <c:pt idx="3">
                  <c:v>5--4</c:v>
                </c:pt>
                <c:pt idx="4">
                  <c:v>5--5</c:v>
                </c:pt>
                <c:pt idx="5">
                  <c:v>5--6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65.2</c:v>
                </c:pt>
                <c:pt idx="1">
                  <c:v>23.1</c:v>
                </c:pt>
                <c:pt idx="2">
                  <c:v>36</c:v>
                </c:pt>
                <c:pt idx="3">
                  <c:v>48.1</c:v>
                </c:pt>
                <c:pt idx="4">
                  <c:v>44.4</c:v>
                </c:pt>
                <c:pt idx="5">
                  <c:v>43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ср.балл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5--1</c:v>
                </c:pt>
                <c:pt idx="1">
                  <c:v>5--2</c:v>
                </c:pt>
                <c:pt idx="2">
                  <c:v>5--3</c:v>
                </c:pt>
                <c:pt idx="3">
                  <c:v>5--4</c:v>
                </c:pt>
                <c:pt idx="4">
                  <c:v>5--5</c:v>
                </c:pt>
                <c:pt idx="5">
                  <c:v>5--6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3.7</c:v>
                </c:pt>
                <c:pt idx="1">
                  <c:v>3.2</c:v>
                </c:pt>
                <c:pt idx="2">
                  <c:v>3.4</c:v>
                </c:pt>
                <c:pt idx="3">
                  <c:v>3.5</c:v>
                </c:pt>
                <c:pt idx="4">
                  <c:v>3.4</c:v>
                </c:pt>
                <c:pt idx="5">
                  <c:v>3.4</c:v>
                </c:pt>
              </c:numCache>
            </c:numRef>
          </c:val>
        </c:ser>
        <c:shape val="box"/>
        <c:axId val="108086016"/>
        <c:axId val="108088320"/>
        <c:axId val="0"/>
      </c:bar3DChart>
      <c:catAx>
        <c:axId val="108086016"/>
        <c:scaling>
          <c:orientation val="minMax"/>
        </c:scaling>
        <c:axPos val="b"/>
        <c:numFmt formatCode="General" sourceLinked="1"/>
        <c:tickLblPos val="nextTo"/>
        <c:crossAx val="108088320"/>
        <c:crosses val="autoZero"/>
        <c:auto val="1"/>
        <c:lblAlgn val="ctr"/>
        <c:lblOffset val="100"/>
      </c:catAx>
      <c:valAx>
        <c:axId val="108088320"/>
        <c:scaling>
          <c:orientation val="minMax"/>
        </c:scaling>
        <c:axPos val="l"/>
        <c:majorGridlines/>
        <c:numFmt formatCode="General" sourceLinked="1"/>
        <c:tickLblPos val="nextTo"/>
        <c:crossAx val="10808601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5.4310406884809717E-2"/>
          <c:y val="8.4527450597601056E-2"/>
          <c:w val="0.93284301181102369"/>
          <c:h val="0.8102143137619594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5--1</c:v>
                </c:pt>
                <c:pt idx="1">
                  <c:v>5--2</c:v>
                </c:pt>
                <c:pt idx="2">
                  <c:v>5--3</c:v>
                </c:pt>
                <c:pt idx="3">
                  <c:v>5--4</c:v>
                </c:pt>
                <c:pt idx="4">
                  <c:v>5--5</c:v>
                </c:pt>
                <c:pt idx="5">
                  <c:v>5--6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96.3</c:v>
                </c:pt>
                <c:pt idx="3">
                  <c:v>90</c:v>
                </c:pt>
                <c:pt idx="4">
                  <c:v>92</c:v>
                </c:pt>
                <c:pt idx="5">
                  <c:v>96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5--1</c:v>
                </c:pt>
                <c:pt idx="1">
                  <c:v>5--2</c:v>
                </c:pt>
                <c:pt idx="2">
                  <c:v>5--3</c:v>
                </c:pt>
                <c:pt idx="3">
                  <c:v>5--4</c:v>
                </c:pt>
                <c:pt idx="4">
                  <c:v>5--5</c:v>
                </c:pt>
                <c:pt idx="5">
                  <c:v>5--6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50</c:v>
                </c:pt>
                <c:pt idx="1">
                  <c:v>76.900000000000006</c:v>
                </c:pt>
                <c:pt idx="2">
                  <c:v>70.400000000000006</c:v>
                </c:pt>
                <c:pt idx="3">
                  <c:v>60</c:v>
                </c:pt>
                <c:pt idx="4">
                  <c:v>60</c:v>
                </c:pt>
                <c:pt idx="5">
                  <c:v>68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ср.балл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5--1</c:v>
                </c:pt>
                <c:pt idx="1">
                  <c:v>5--2</c:v>
                </c:pt>
                <c:pt idx="2">
                  <c:v>5--3</c:v>
                </c:pt>
                <c:pt idx="3">
                  <c:v>5--4</c:v>
                </c:pt>
                <c:pt idx="4">
                  <c:v>5--5</c:v>
                </c:pt>
                <c:pt idx="5">
                  <c:v>5--6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3.6</c:v>
                </c:pt>
                <c:pt idx="1">
                  <c:v>4</c:v>
                </c:pt>
                <c:pt idx="2">
                  <c:v>3.9</c:v>
                </c:pt>
                <c:pt idx="3">
                  <c:v>3.6</c:v>
                </c:pt>
                <c:pt idx="4">
                  <c:v>3.7</c:v>
                </c:pt>
                <c:pt idx="5">
                  <c:v>3.8</c:v>
                </c:pt>
              </c:numCache>
            </c:numRef>
          </c:val>
        </c:ser>
        <c:shape val="cylinder"/>
        <c:axId val="119308672"/>
        <c:axId val="119311360"/>
        <c:axId val="0"/>
      </c:bar3DChart>
      <c:catAx>
        <c:axId val="119308672"/>
        <c:scaling>
          <c:orientation val="minMax"/>
        </c:scaling>
        <c:axPos val="b"/>
        <c:numFmt formatCode="General" sourceLinked="1"/>
        <c:tickLblPos val="nextTo"/>
        <c:crossAx val="119311360"/>
        <c:crosses val="autoZero"/>
        <c:auto val="1"/>
        <c:lblAlgn val="ctr"/>
        <c:lblOffset val="100"/>
      </c:catAx>
      <c:valAx>
        <c:axId val="119311360"/>
        <c:scaling>
          <c:orientation val="minMax"/>
        </c:scaling>
        <c:axPos val="l"/>
        <c:majorGridlines/>
        <c:numFmt formatCode="General" sourceLinked="1"/>
        <c:tickLblPos val="nextTo"/>
        <c:crossAx val="11930867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5.4310406884809752E-2"/>
          <c:y val="8.4527450597601125E-2"/>
          <c:w val="0.93284301181102369"/>
          <c:h val="0.81021431376195918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5--1</c:v>
                </c:pt>
                <c:pt idx="1">
                  <c:v>5--2</c:v>
                </c:pt>
                <c:pt idx="2">
                  <c:v>5--3</c:v>
                </c:pt>
                <c:pt idx="3">
                  <c:v>5--4</c:v>
                </c:pt>
                <c:pt idx="4">
                  <c:v>5--5</c:v>
                </c:pt>
                <c:pt idx="5">
                  <c:v>5--6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90.4</c:v>
                </c:pt>
                <c:pt idx="1">
                  <c:v>100</c:v>
                </c:pt>
                <c:pt idx="2">
                  <c:v>96.2</c:v>
                </c:pt>
                <c:pt idx="3">
                  <c:v>100</c:v>
                </c:pt>
                <c:pt idx="4">
                  <c:v>95.2</c:v>
                </c:pt>
                <c:pt idx="5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5--1</c:v>
                </c:pt>
                <c:pt idx="1">
                  <c:v>5--2</c:v>
                </c:pt>
                <c:pt idx="2">
                  <c:v>5--3</c:v>
                </c:pt>
                <c:pt idx="3">
                  <c:v>5--4</c:v>
                </c:pt>
                <c:pt idx="4">
                  <c:v>5--5</c:v>
                </c:pt>
                <c:pt idx="5">
                  <c:v>5--6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23.8</c:v>
                </c:pt>
                <c:pt idx="1">
                  <c:v>69.599999999999994</c:v>
                </c:pt>
                <c:pt idx="2">
                  <c:v>66.599999999999994</c:v>
                </c:pt>
                <c:pt idx="3">
                  <c:v>81.400000000000006</c:v>
                </c:pt>
                <c:pt idx="4">
                  <c:v>38</c:v>
                </c:pt>
                <c:pt idx="5">
                  <c:v>26.9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ср.балл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5--1</c:v>
                </c:pt>
                <c:pt idx="1">
                  <c:v>5--2</c:v>
                </c:pt>
                <c:pt idx="2">
                  <c:v>5--3</c:v>
                </c:pt>
                <c:pt idx="3">
                  <c:v>5--4</c:v>
                </c:pt>
                <c:pt idx="4">
                  <c:v>5--5</c:v>
                </c:pt>
                <c:pt idx="5">
                  <c:v>5--6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3.1</c:v>
                </c:pt>
                <c:pt idx="1">
                  <c:v>4</c:v>
                </c:pt>
                <c:pt idx="2">
                  <c:v>3.8</c:v>
                </c:pt>
                <c:pt idx="3">
                  <c:v>3.8</c:v>
                </c:pt>
                <c:pt idx="4">
                  <c:v>3</c:v>
                </c:pt>
                <c:pt idx="5">
                  <c:v>3.2</c:v>
                </c:pt>
              </c:numCache>
            </c:numRef>
          </c:val>
        </c:ser>
        <c:shape val="pyramid"/>
        <c:axId val="119940992"/>
        <c:axId val="119967744"/>
        <c:axId val="0"/>
      </c:bar3DChart>
      <c:catAx>
        <c:axId val="119940992"/>
        <c:scaling>
          <c:orientation val="minMax"/>
        </c:scaling>
        <c:axPos val="b"/>
        <c:numFmt formatCode="General" sourceLinked="1"/>
        <c:tickLblPos val="nextTo"/>
        <c:crossAx val="119967744"/>
        <c:crosses val="autoZero"/>
        <c:auto val="1"/>
        <c:lblAlgn val="ctr"/>
        <c:lblOffset val="100"/>
      </c:catAx>
      <c:valAx>
        <c:axId val="119967744"/>
        <c:scaling>
          <c:orientation val="minMax"/>
        </c:scaling>
        <c:axPos val="l"/>
        <c:majorGridlines/>
        <c:numFmt formatCode="General" sourceLinked="1"/>
        <c:tickLblPos val="nextTo"/>
        <c:crossAx val="11994099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5.4310406884809752E-2"/>
          <c:y val="8.4527450597601125E-2"/>
          <c:w val="0.93284301181102369"/>
          <c:h val="0.81021431376195918"/>
        </c:manualLayout>
      </c:layout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5--1</c:v>
                </c:pt>
                <c:pt idx="1">
                  <c:v>5--2</c:v>
                </c:pt>
                <c:pt idx="2">
                  <c:v>5--3</c:v>
                </c:pt>
                <c:pt idx="3">
                  <c:v>5--4</c:v>
                </c:pt>
                <c:pt idx="4">
                  <c:v>5--5</c:v>
                </c:pt>
                <c:pt idx="5">
                  <c:v>5--6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95.6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5--1</c:v>
                </c:pt>
                <c:pt idx="1">
                  <c:v>5--2</c:v>
                </c:pt>
                <c:pt idx="2">
                  <c:v>5--3</c:v>
                </c:pt>
                <c:pt idx="3">
                  <c:v>5--4</c:v>
                </c:pt>
                <c:pt idx="4">
                  <c:v>5--5</c:v>
                </c:pt>
                <c:pt idx="5">
                  <c:v>5--6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43.5</c:v>
                </c:pt>
                <c:pt idx="1">
                  <c:v>52.2</c:v>
                </c:pt>
                <c:pt idx="2">
                  <c:v>57.7</c:v>
                </c:pt>
                <c:pt idx="3">
                  <c:v>63</c:v>
                </c:pt>
                <c:pt idx="4">
                  <c:v>57.7</c:v>
                </c:pt>
                <c:pt idx="5">
                  <c:v>66.599999999999994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ср.балл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5--1</c:v>
                </c:pt>
                <c:pt idx="1">
                  <c:v>5--2</c:v>
                </c:pt>
                <c:pt idx="2">
                  <c:v>5--3</c:v>
                </c:pt>
                <c:pt idx="3">
                  <c:v>5--4</c:v>
                </c:pt>
                <c:pt idx="4">
                  <c:v>5--5</c:v>
                </c:pt>
                <c:pt idx="5">
                  <c:v>5--6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3.5</c:v>
                </c:pt>
                <c:pt idx="1">
                  <c:v>3.6</c:v>
                </c:pt>
                <c:pt idx="2">
                  <c:v>3.8</c:v>
                </c:pt>
                <c:pt idx="3">
                  <c:v>3.7</c:v>
                </c:pt>
                <c:pt idx="4">
                  <c:v>3.6</c:v>
                </c:pt>
                <c:pt idx="5">
                  <c:v>3.8</c:v>
                </c:pt>
              </c:numCache>
            </c:numRef>
          </c:val>
        </c:ser>
        <c:shape val="pyramid"/>
        <c:axId val="120194944"/>
        <c:axId val="120196480"/>
        <c:axId val="109309952"/>
      </c:bar3DChart>
      <c:catAx>
        <c:axId val="120194944"/>
        <c:scaling>
          <c:orientation val="minMax"/>
        </c:scaling>
        <c:axPos val="b"/>
        <c:numFmt formatCode="General" sourceLinked="1"/>
        <c:tickLblPos val="nextTo"/>
        <c:crossAx val="120196480"/>
        <c:crosses val="autoZero"/>
        <c:auto val="1"/>
        <c:lblAlgn val="ctr"/>
        <c:lblOffset val="100"/>
      </c:catAx>
      <c:valAx>
        <c:axId val="120196480"/>
        <c:scaling>
          <c:orientation val="minMax"/>
        </c:scaling>
        <c:axPos val="l"/>
        <c:majorGridlines/>
        <c:numFmt formatCode="General" sourceLinked="1"/>
        <c:tickLblPos val="nextTo"/>
        <c:crossAx val="120194944"/>
        <c:crosses val="autoZero"/>
        <c:crossBetween val="between"/>
      </c:valAx>
      <c:serAx>
        <c:axId val="109309952"/>
        <c:scaling>
          <c:orientation val="minMax"/>
        </c:scaling>
        <c:axPos val="b"/>
        <c:tickLblPos val="nextTo"/>
        <c:crossAx val="120196480"/>
        <c:crosses val="autoZero"/>
      </c:ser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1820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2018-05-04T09:10:00Z</cp:lastPrinted>
  <dcterms:created xsi:type="dcterms:W3CDTF">2018-04-30T04:25:00Z</dcterms:created>
  <dcterms:modified xsi:type="dcterms:W3CDTF">2018-06-08T05:02:00Z</dcterms:modified>
</cp:coreProperties>
</file>