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0D" w:rsidRPr="00247937" w:rsidRDefault="00C43B0D" w:rsidP="00C43B0D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93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43B0D" w:rsidRDefault="00C43B0D" w:rsidP="00C43B0D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C43B0D" w:rsidRPr="00247937" w:rsidRDefault="00C43B0D" w:rsidP="00C43B0D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 xml:space="preserve"> ____________/Сафарова С.Ш./</w:t>
      </w:r>
    </w:p>
    <w:p w:rsidR="00C43B0D" w:rsidRPr="007B1B50" w:rsidRDefault="00C43B0D" w:rsidP="00C43B0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47937">
        <w:rPr>
          <w:rFonts w:ascii="Times New Roman" w:hAnsi="Times New Roman" w:cs="Times New Roman"/>
          <w:sz w:val="28"/>
          <w:szCs w:val="28"/>
        </w:rPr>
        <w:t>«</w:t>
      </w:r>
      <w:r w:rsidRPr="00504B1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247937">
        <w:rPr>
          <w:rFonts w:ascii="Times New Roman" w:hAnsi="Times New Roman" w:cs="Times New Roman"/>
          <w:sz w:val="28"/>
          <w:szCs w:val="28"/>
        </w:rPr>
        <w:t xml:space="preserve">» </w:t>
      </w:r>
      <w:r w:rsidRPr="007B1B50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="002873D7" w:rsidRPr="007B1B5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B1B50" w:rsidRPr="007B1B50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7B1B5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C43B0D" w:rsidRDefault="00C43B0D" w:rsidP="00C43B0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FD1" w:rsidRDefault="007E6FD1" w:rsidP="007E6FD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</w:pP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 План  </w:t>
      </w:r>
      <w:bookmarkStart w:id="0" w:name="YANDEX_10"/>
      <w:bookmarkEnd w:id="0"/>
      <w:r w:rsid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основных мероприятий</w:t>
      </w: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 по  </w:t>
      </w:r>
      <w:bookmarkStart w:id="1" w:name="YANDEX_11"/>
      <w:bookmarkEnd w:id="1"/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 внедрению  новых </w:t>
      </w:r>
      <w:bookmarkStart w:id="2" w:name="YANDEX_12"/>
      <w:bookmarkEnd w:id="2"/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 информационных  </w:t>
      </w:r>
      <w:bookmarkStart w:id="3" w:name="YANDEX_13"/>
      <w:bookmarkEnd w:id="3"/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 технологий  в </w:t>
      </w:r>
      <w:r w:rsid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образовательный</w:t>
      </w: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</w:t>
      </w:r>
      <w:bookmarkStart w:id="4" w:name="YANDEX_14"/>
      <w:bookmarkEnd w:id="4"/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 процесс  школы в 201</w:t>
      </w:r>
      <w:r w:rsidR="007B1B5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7</w:t>
      </w: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</w:t>
      </w:r>
      <w:r w:rsidR="008201CD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– </w:t>
      </w: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201</w:t>
      </w:r>
      <w:r w:rsidR="007B1B5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8</w:t>
      </w:r>
      <w:r w:rsidR="008201CD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</w:t>
      </w:r>
      <w:r w:rsidRPr="004D564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учебном году </w:t>
      </w:r>
    </w:p>
    <w:p w:rsidR="007E6FD1" w:rsidRPr="007906BC" w:rsidRDefault="007E6FD1" w:rsidP="007E6FD1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7906BC">
        <w:rPr>
          <w:rFonts w:ascii="Monotype Corsiva" w:eastAsia="Times New Roman" w:hAnsi="Monotype Corsiva" w:cs="Times New Roman"/>
          <w:b/>
          <w:bCs/>
          <w:i/>
          <w:iCs/>
          <w:sz w:val="40"/>
          <w:szCs w:val="40"/>
          <w:lang w:eastAsia="ru-RU"/>
        </w:rPr>
        <w:t xml:space="preserve">Цели: </w:t>
      </w:r>
    </w:p>
    <w:p w:rsidR="007E6FD1" w:rsidRPr="00F121FF" w:rsidRDefault="007E6FD1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Повышение эффективности </w:t>
      </w:r>
      <w:bookmarkStart w:id="5" w:name="YANDEX_15"/>
      <w:bookmarkEnd w:id="5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образовательного  </w:t>
      </w:r>
      <w:bookmarkStart w:id="6" w:name="YANDEX_16"/>
      <w:bookmarkEnd w:id="6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процесса  и работы педагогического коллектива посредством </w:t>
      </w:r>
      <w:bookmarkStart w:id="7" w:name="YANDEX_17"/>
      <w:bookmarkEnd w:id="7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внедрения  в практику новых </w:t>
      </w:r>
      <w:bookmarkStart w:id="8" w:name="YANDEX_18"/>
      <w:bookmarkEnd w:id="8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информационных  </w:t>
      </w:r>
      <w:bookmarkStart w:id="9" w:name="YANDEX_19"/>
      <w:bookmarkEnd w:id="9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технологий; </w:t>
      </w:r>
    </w:p>
    <w:p w:rsidR="007E6FD1" w:rsidRPr="00F121FF" w:rsidRDefault="007E6FD1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Улучшение качества обучения на основе использования новых информационных технологий; </w:t>
      </w:r>
    </w:p>
    <w:p w:rsidR="00435B59" w:rsidRPr="00F121FF" w:rsidRDefault="007E6FD1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Формирование у учащихся мировоззрения открытого </w:t>
      </w:r>
      <w:bookmarkStart w:id="10" w:name="YANDEX_20"/>
      <w:bookmarkEnd w:id="10"/>
      <w:r w:rsidR="00435B59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 информационного  общества;</w:t>
      </w:r>
    </w:p>
    <w:p w:rsidR="00435B59" w:rsidRPr="00F121FF" w:rsidRDefault="00435B59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Мониторинг  и корректирование процесса информатизации общего образования школы;</w:t>
      </w:r>
    </w:p>
    <w:p w:rsidR="00435B59" w:rsidRPr="00F121FF" w:rsidRDefault="00435B59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Организация доступа в </w:t>
      </w:r>
      <w:r w:rsidRPr="00F121FF">
        <w:rPr>
          <w:rFonts w:ascii="Monotype Corsiva" w:eastAsia="Times New Roman" w:hAnsi="Monotype Corsiva" w:cs="Times New Roman"/>
          <w:sz w:val="32"/>
          <w:szCs w:val="32"/>
          <w:lang w:val="en-US" w:eastAsia="ru-RU"/>
        </w:rPr>
        <w:t>Internet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и создание ЛВС для интенсификации учебного процесса;</w:t>
      </w:r>
    </w:p>
    <w:p w:rsidR="007E6FD1" w:rsidRPr="00F121FF" w:rsidRDefault="00435B59" w:rsidP="007E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Дальнейшее развитие медиатеки.</w:t>
      </w:r>
      <w:r w:rsidR="007E6FD1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</w:p>
    <w:p w:rsidR="00AB4E7C" w:rsidRPr="007906BC" w:rsidRDefault="00AB4E7C" w:rsidP="00AB4E7C">
      <w:pPr>
        <w:spacing w:before="100" w:beforeAutospacing="1" w:after="100" w:afterAutospacing="1" w:line="240" w:lineRule="auto"/>
        <w:ind w:left="720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7E6FD1" w:rsidRPr="007906BC" w:rsidRDefault="007E6FD1" w:rsidP="007E6FD1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7906BC">
        <w:rPr>
          <w:rFonts w:ascii="Monotype Corsiva" w:eastAsia="Times New Roman" w:hAnsi="Monotype Corsiva" w:cs="Times New Roman"/>
          <w:b/>
          <w:bCs/>
          <w:i/>
          <w:iCs/>
          <w:sz w:val="40"/>
          <w:szCs w:val="40"/>
          <w:lang w:eastAsia="ru-RU"/>
        </w:rPr>
        <w:t xml:space="preserve">Задачи: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Разви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тие 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творческо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го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, самостоятельно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го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мышлени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я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школьников, формиро</w:t>
      </w:r>
      <w:r w:rsidR="00265094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в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ание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у них умени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й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и навык</w:t>
      </w:r>
      <w:r w:rsidR="00AB4E7C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ов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самостоятельного поиска, анализа и оценки информации;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Развитие </w:t>
      </w:r>
      <w:bookmarkStart w:id="11" w:name="YANDEX_21"/>
      <w:bookmarkEnd w:id="11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информационных  ресурсов ОУ;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Развитие материально-технической базы школы в области информатизации;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Развитие </w:t>
      </w:r>
      <w:bookmarkStart w:id="12" w:name="YANDEX_22"/>
      <w:bookmarkEnd w:id="12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информационной  службы школы (медиатеки);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bookmarkStart w:id="13" w:name="YANDEX_23"/>
      <w:bookmarkEnd w:id="13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Внедрение  в управленческую деятельность руководителей школы современных </w:t>
      </w:r>
      <w:bookmarkStart w:id="14" w:name="YANDEX_24"/>
      <w:bookmarkEnd w:id="14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информационных  </w:t>
      </w:r>
      <w:bookmarkStart w:id="15" w:name="YANDEX_25"/>
      <w:bookmarkEnd w:id="15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технологий; </w:t>
      </w:r>
    </w:p>
    <w:p w:rsidR="007E6FD1" w:rsidRPr="00F121FF" w:rsidRDefault="007E6FD1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Повышение </w:t>
      </w:r>
      <w:bookmarkStart w:id="16" w:name="YANDEX_26"/>
      <w:bookmarkEnd w:id="16"/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информационной  культуры педагогических кадров; </w:t>
      </w:r>
    </w:p>
    <w:p w:rsidR="007E6FD1" w:rsidRPr="00F121FF" w:rsidRDefault="00265094" w:rsidP="007E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Организация доступа педагогов </w:t>
      </w:r>
      <w:r w:rsidR="007E6FD1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и учащи</w:t>
      </w:r>
      <w:r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>х</w:t>
      </w:r>
      <w:r w:rsidR="007E6FD1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ся к </w:t>
      </w:r>
      <w:bookmarkStart w:id="17" w:name="YANDEX_27"/>
      <w:bookmarkEnd w:id="17"/>
      <w:r w:rsidR="007E6FD1" w:rsidRPr="00F121FF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 информационным  ресурсам сети Интернет. </w:t>
      </w:r>
    </w:p>
    <w:p w:rsidR="007E6FD1" w:rsidRDefault="007E6FD1" w:rsidP="007E6FD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</w:pPr>
      <w:bookmarkStart w:id="18" w:name="YANDEX_28"/>
      <w:bookmarkEnd w:id="18"/>
      <w:r w:rsidRPr="00324F4B"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  <w:lastRenderedPageBreak/>
        <w:t xml:space="preserve">Основные  </w:t>
      </w:r>
      <w:bookmarkStart w:id="19" w:name="YANDEX_29"/>
      <w:bookmarkEnd w:id="19"/>
      <w:r w:rsidRPr="00324F4B"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  <w:t xml:space="preserve"> мероприятия  </w:t>
      </w:r>
      <w:bookmarkStart w:id="20" w:name="YANDEX_30"/>
      <w:bookmarkEnd w:id="20"/>
      <w:r w:rsidRPr="00324F4B">
        <w:rPr>
          <w:rFonts w:ascii="Monotype Corsiva" w:eastAsia="Times New Roman" w:hAnsi="Monotype Corsiva" w:cs="Times New Roman"/>
          <w:b/>
          <w:bCs/>
          <w:color w:val="002060"/>
          <w:sz w:val="44"/>
          <w:szCs w:val="44"/>
          <w:lang w:eastAsia="ru-RU"/>
        </w:rPr>
        <w:t xml:space="preserve"> внедрения  ИКТ </w:t>
      </w:r>
    </w:p>
    <w:tbl>
      <w:tblPr>
        <w:tblpPr w:leftFromText="180" w:rightFromText="180" w:vertAnchor="text" w:horzAnchor="margin" w:tblpY="269"/>
        <w:tblW w:w="11228" w:type="dxa"/>
        <w:tblLayout w:type="fixed"/>
        <w:tblLook w:val="04A0"/>
      </w:tblPr>
      <w:tblGrid>
        <w:gridCol w:w="706"/>
        <w:gridCol w:w="3969"/>
        <w:gridCol w:w="2127"/>
        <w:gridCol w:w="1984"/>
        <w:gridCol w:w="236"/>
        <w:gridCol w:w="1465"/>
        <w:gridCol w:w="741"/>
      </w:tblGrid>
      <w:tr w:rsidR="009952CC" w:rsidRPr="009D6609" w:rsidTr="000000F4">
        <w:trPr>
          <w:gridAfter w:val="1"/>
          <w:wAfter w:w="741" w:type="dxa"/>
          <w:trHeight w:val="654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A23D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52CC" w:rsidRPr="00A23DCC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9952CC" w:rsidRPr="00A23D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A23D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952CC" w:rsidRPr="00A23D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952CC" w:rsidRPr="00A23D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9952CC" w:rsidRPr="009D6609" w:rsidTr="000000F4">
        <w:trPr>
          <w:gridAfter w:val="1"/>
          <w:wAfter w:w="741" w:type="dxa"/>
          <w:trHeight w:val="327"/>
        </w:trPr>
        <w:tc>
          <w:tcPr>
            <w:tcW w:w="10487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hideMark/>
          </w:tcPr>
          <w:p w:rsidR="00A63017" w:rsidRPr="00EF3C64" w:rsidRDefault="00A63017" w:rsidP="000000F4">
            <w:pPr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000000" w:themeColor="text1"/>
                <w:sz w:val="28"/>
                <w:u w:val="single"/>
                <w:lang w:eastAsia="ru-RU"/>
              </w:rPr>
            </w:pPr>
          </w:p>
          <w:p w:rsidR="009952CC" w:rsidRPr="00EF3C64" w:rsidRDefault="009952CC" w:rsidP="000000F4">
            <w:pPr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000000" w:themeColor="text1"/>
                <w:sz w:val="28"/>
                <w:u w:val="single"/>
                <w:lang w:eastAsia="ru-RU"/>
              </w:rPr>
            </w:pPr>
            <w:r w:rsidRPr="00EF3C64">
              <w:rPr>
                <w:rFonts w:ascii="Monotype Corsiva" w:eastAsia="Times New Roman" w:hAnsi="Monotype Corsiva" w:cs="Times New Roman"/>
                <w:color w:val="000000" w:themeColor="text1"/>
                <w:sz w:val="28"/>
                <w:u w:val="single"/>
                <w:lang w:val="en-US" w:eastAsia="ru-RU"/>
              </w:rPr>
              <w:t>I</w:t>
            </w:r>
            <w:r w:rsidRPr="00EF3C64">
              <w:rPr>
                <w:rFonts w:ascii="Monotype Corsiva" w:eastAsia="Times New Roman" w:hAnsi="Monotype Corsiva" w:cs="Times New Roman"/>
                <w:color w:val="000000" w:themeColor="text1"/>
                <w:sz w:val="28"/>
                <w:u w:val="single"/>
                <w:lang w:eastAsia="ru-RU"/>
              </w:rPr>
              <w:t xml:space="preserve"> Организация наблюдения, сопровождения и использования  информационных   технологий</w:t>
            </w:r>
          </w:p>
          <w:p w:rsidR="00A63017" w:rsidRPr="004813ED" w:rsidRDefault="00A63017" w:rsidP="000000F4">
            <w:pPr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952CC" w:rsidRPr="009D6609" w:rsidTr="000000F4">
        <w:trPr>
          <w:gridAfter w:val="1"/>
          <w:wAfter w:w="741" w:type="dxa"/>
          <w:trHeight w:val="3164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эффективности применения и  внедрения  новых  технологий:</w:t>
            </w:r>
          </w:p>
          <w:p w:rsidR="009952CC" w:rsidRDefault="009952CC" w:rsidP="003309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учителей по вопросам изучения и использования  </w:t>
            </w:r>
            <w:proofErr w:type="gramStart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</w:t>
            </w:r>
            <w:r w:rsidR="0025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воспитательном  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9952CC" w:rsidRPr="009D6609" w:rsidRDefault="009952CC" w:rsidP="00330962">
            <w:pPr>
              <w:suppressAutoHyphen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етодические оперативки по теме «Ознакомление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новыми  информационными   технологиями  обучения и  внедрени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5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их в учебный  процесс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952CC" w:rsidRPr="009D6609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3D7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ИОП</w:t>
            </w:r>
          </w:p>
          <w:p w:rsidR="002873D7" w:rsidRDefault="002873D7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3D7" w:rsidRDefault="002873D7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3D7" w:rsidRDefault="002873D7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3D7" w:rsidRDefault="002873D7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2873D7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952CC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МО</w:t>
            </w:r>
          </w:p>
          <w:p w:rsidR="009952CC" w:rsidRPr="009D6609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3312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9952CC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повышения квалификации учителей в области освоения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курсах повышения квалификации  и семинарах различного уровня по использованию   информационных   технологий  для всех категорий работников школы.</w:t>
            </w:r>
          </w:p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490E46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возможностями дистанционного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Default="009952CC" w:rsidP="00000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использованию средств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12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  образовательной, воспитательной и управленческой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 планом  внутришкольного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AE64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информатики с целью изучения методики преподавания и уровня сформированности ЗУН у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52CC" w:rsidRPr="009D6609" w:rsidRDefault="009952CC" w:rsidP="00000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912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912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и использования технических средств ИКТ.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конкурс «Мой проект» для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классов (создание лучшей презентации по учебным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внеклассным  мероприятиям).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952CC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творческих работ учителей школы по  информационным   технологиям.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952CC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копилки презентационных уроков.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952CC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5D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10487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FFF00"/>
            <w:hideMark/>
          </w:tcPr>
          <w:p w:rsidR="00A63017" w:rsidRDefault="00A63017" w:rsidP="00330962">
            <w:pPr>
              <w:snapToGrid w:val="0"/>
              <w:spacing w:after="0" w:line="240" w:lineRule="auto"/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</w:pPr>
          </w:p>
          <w:p w:rsidR="009952CC" w:rsidRDefault="0035113C" w:rsidP="00330962">
            <w:pPr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</w:pPr>
            <w:r w:rsidRPr="0035113C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en-US" w:eastAsia="ru-RU"/>
              </w:rPr>
              <w:t>II</w:t>
            </w:r>
            <w:r w:rsidRPr="0035113C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Орг</w:t>
            </w:r>
            <w:r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>анизация обучения сотрудников школы использованию новых информационных технологий</w:t>
            </w:r>
          </w:p>
          <w:p w:rsidR="00A63017" w:rsidRPr="0035113C" w:rsidRDefault="00A63017" w:rsidP="00330962">
            <w:pPr>
              <w:snapToGrid w:val="0"/>
              <w:spacing w:after="0" w:line="240" w:lineRule="auto"/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5113C" w:rsidRPr="009D6609" w:rsidTr="000000F4">
        <w:trPr>
          <w:gridAfter w:val="1"/>
          <w:wAfter w:w="741" w:type="dxa"/>
          <w:trHeight w:val="3918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right w:val="nil"/>
            </w:tcBorders>
            <w:shd w:val="clear" w:color="auto" w:fill="auto"/>
            <w:hideMark/>
          </w:tcPr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35113C" w:rsidRPr="009D6609" w:rsidRDefault="0035113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ИКТ</w:t>
            </w:r>
            <w:r w:rsidR="0085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113C" w:rsidRPr="009D6609" w:rsidRDefault="0035113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– практикумы по использованию современных     информационных   технологий </w:t>
            </w:r>
          </w:p>
          <w:p w:rsidR="0035113C" w:rsidRPr="009D6609" w:rsidRDefault="0035113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D6609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учащихся  с использованием информационных технологий. </w:t>
            </w:r>
          </w:p>
          <w:p w:rsidR="0035113C" w:rsidRPr="009D6609" w:rsidRDefault="0035113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D6609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управлении школой: освоение программы 1С «Управление школой».</w:t>
            </w:r>
          </w:p>
          <w:p w:rsidR="0035113C" w:rsidRPr="009D6609" w:rsidRDefault="0035113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9D6609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proofErr w:type="gramEnd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учителя</w:t>
            </w:r>
            <w:r w:rsidR="0085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содержанию</w:t>
            </w:r>
            <w:r w:rsidR="0085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етодика и технология создания</w:t>
            </w:r>
            <w:r w:rsidR="0085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5FA9" w:rsidRPr="009D660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A5FA9" w:rsidRPr="009D660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FA9" w:rsidRPr="009D660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A5FA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FA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FA9" w:rsidRPr="009D660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A5FA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FA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FA9" w:rsidRPr="009D6609" w:rsidRDefault="005A5FA9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5113C" w:rsidRPr="009D6609" w:rsidRDefault="0035113C" w:rsidP="0000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МО.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113C" w:rsidRPr="009D6609" w:rsidRDefault="0035113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основам компьютерной грамотности для учителей на базе кабинета информатики:</w:t>
            </w:r>
          </w:p>
          <w:p w:rsidR="009952CC" w:rsidRPr="009D6609" w:rsidRDefault="009952C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Wingdings" w:eastAsia="Wingdings" w:hAnsi="Wingdings" w:cs="Wingdings"/>
                <w:sz w:val="28"/>
                <w:szCs w:val="28"/>
                <w:lang w:eastAsia="ru-RU"/>
              </w:rPr>
              <w:t></w:t>
            </w:r>
            <w:r w:rsidRPr="009D6609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работы в Интернет.</w:t>
            </w:r>
          </w:p>
          <w:p w:rsidR="009952CC" w:rsidRPr="009D6609" w:rsidRDefault="009952C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9D6609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работы с операционными системами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(текстовый редактор);</w:t>
            </w:r>
          </w:p>
          <w:p w:rsidR="009952CC" w:rsidRPr="009D6609" w:rsidRDefault="009952C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9D6609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использование программных продуктов: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«Антивирус и утилиты»;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«Офисный пакет»; 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«Управление школой»;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«Графика и дизайн»;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«Сканирование и распоз-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навание текста»;</w:t>
            </w:r>
          </w:p>
          <w:p w:rsidR="009952CC" w:rsidRPr="009D6609" w:rsidRDefault="009952CC" w:rsidP="003309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«Интернет: создание сайта»</w:t>
            </w:r>
          </w:p>
          <w:p w:rsidR="009952CC" w:rsidRPr="009D6609" w:rsidRDefault="009952CC" w:rsidP="00330962">
            <w:pPr>
              <w:tabs>
                <w:tab w:val="left" w:pos="360"/>
              </w:tabs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9D6609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собственных презентаций по материалам уроков с использованием Интернет-ресурсов.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использованию средств ИКТ (медиапроектора, принтера, сканера, программного материала по изучаемым предметам).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запросам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обновление </w:t>
            </w:r>
            <w:proofErr w:type="gramStart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медиатеки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10487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0199E" w:rsidRDefault="0030199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hd w:val="clear" w:color="auto" w:fill="FFFF0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1B7D" w:rsidRDefault="00CE1B7D" w:rsidP="00330962">
            <w:pPr>
              <w:shd w:val="clear" w:color="auto" w:fill="FFFF0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9952CC" w:rsidRDefault="009952CC" w:rsidP="00330962">
            <w:pPr>
              <w:shd w:val="clear" w:color="auto" w:fill="FFFF00"/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</w:pP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val="en-US" w:eastAsia="ru-RU"/>
              </w:rPr>
              <w:t>III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</w:t>
            </w:r>
            <w:r w:rsidR="00CE1B7D"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О</w:t>
            </w:r>
            <w:r w:rsidRPr="00CE1B7D">
              <w:rPr>
                <w:rFonts w:ascii="Monotype Corsiva" w:eastAsia="Times New Roman" w:hAnsi="Monotype Corsiva" w:cs="Times New Roman"/>
                <w:i/>
                <w:sz w:val="28"/>
                <w:u w:val="single"/>
                <w:lang w:eastAsia="ru-RU"/>
              </w:rPr>
              <w:t>сновны</w:t>
            </w:r>
            <w:r w:rsidR="00CE1B7D" w:rsidRPr="00CE1B7D">
              <w:rPr>
                <w:rFonts w:ascii="Monotype Corsiva" w:eastAsia="Times New Roman" w:hAnsi="Monotype Corsiva" w:cs="Times New Roman"/>
                <w:i/>
                <w:sz w:val="28"/>
                <w:u w:val="single"/>
                <w:lang w:eastAsia="ru-RU"/>
              </w:rPr>
              <w:t>е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мероприяти</w:t>
            </w:r>
            <w:r w:rsidR="00CE1B7D"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я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по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1" w:name="YANDEX_50"/>
            <w:bookmarkEnd w:id="21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внедрению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2" w:name="YANDEX_51"/>
            <w:bookmarkEnd w:id="22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информационных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3" w:name="YANDEX_52"/>
            <w:bookmarkEnd w:id="23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технологий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4" w:name="YANDEX_53"/>
            <w:bookmarkEnd w:id="24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в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5" w:name="YANDEX_54"/>
            <w:bookmarkEnd w:id="25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образовательный </w:t>
            </w:r>
            <w:r w:rsidRPr="00CE1B7D">
              <w:rPr>
                <w:rFonts w:ascii="Monotype Corsiva" w:eastAsia="Times New Roman" w:hAnsi="Monotype Corsiva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26" w:name="YANDEX_55"/>
            <w:bookmarkEnd w:id="26"/>
            <w:r w:rsidRPr="00CE1B7D">
              <w:rPr>
                <w:rFonts w:ascii="Monotype Corsiva" w:eastAsia="Times New Roman" w:hAnsi="Monotype Corsiva" w:cs="Times New Roman"/>
                <w:sz w:val="28"/>
                <w:u w:val="single"/>
                <w:lang w:eastAsia="ru-RU"/>
              </w:rPr>
              <w:t> процесс</w:t>
            </w:r>
          </w:p>
          <w:p w:rsidR="00A63017" w:rsidRPr="00CE1B7D" w:rsidRDefault="00A63017" w:rsidP="00330962">
            <w:pPr>
              <w:snapToGrid w:val="0"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печатными методическими изданиями  СМИ.</w:t>
            </w:r>
          </w:p>
          <w:p w:rsidR="009952CC" w:rsidRPr="00EF3C64" w:rsidRDefault="009952CC" w:rsidP="0033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материалов и средств обучения с использованием компьютерной техники</w:t>
            </w:r>
            <w:r w:rsidR="00D0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программами на компакт-дисках, видеокассетах.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методических пособий по современным </w:t>
            </w:r>
            <w:bookmarkStart w:id="27" w:name="YANDEX_56"/>
            <w:bookmarkEnd w:id="27"/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образовательным   технологиям для учителей.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EF3C64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</w:t>
            </w:r>
            <w:r w:rsidR="009952CC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и использования компьютерной техники.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3309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</w:t>
            </w:r>
            <w:r w:rsid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F121FF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подготовке и проведении внеклассных </w:t>
            </w:r>
            <w:bookmarkStart w:id="28" w:name="YANDEX_57"/>
            <w:bookmarkEnd w:id="28"/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мероприятий  с использованием учителями, классными руководителями собственных разработок презентаций по материалам классных часов, викторин, </w:t>
            </w:r>
          </w:p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0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F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углых столов, тематических вечеров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F121FF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916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</w:t>
            </w:r>
            <w:r w:rsidR="009125FD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62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  <w:r w:rsidR="00916414"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52CC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обновление сайта школы.</w:t>
            </w:r>
          </w:p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Еженедельная публикация школьных новостей</w:t>
            </w:r>
            <w:r w:rsidR="0000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52CC" w:rsidRPr="00EF3C64" w:rsidRDefault="009952CC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страниц школьных МО, классов</w:t>
            </w:r>
            <w:r w:rsidR="0000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F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помещать материалы конкурсных работ школы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E4E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9952CC" w:rsidRPr="009D6609" w:rsidRDefault="009952CC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0962" w:rsidRPr="009D6609" w:rsidTr="000000F4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0962" w:rsidRPr="009D6609" w:rsidRDefault="00330962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0962" w:rsidRPr="00EF3C64" w:rsidRDefault="00330962" w:rsidP="003309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Регулярная работа </w:t>
            </w:r>
            <w:r w:rsidR="00A1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общеобразовательной сети Дневник</w:t>
            </w:r>
            <w:proofErr w:type="gramStart"/>
            <w:r w:rsidR="00A1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E7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16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6E4E" w:rsidRDefault="00F121FF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330962" w:rsidRPr="009D6609" w:rsidRDefault="00330962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0962" w:rsidRPr="009D6609" w:rsidRDefault="00A16E4E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  </w:t>
            </w:r>
            <w:r w:rsidR="00916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ИОП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hideMark/>
          </w:tcPr>
          <w:p w:rsidR="00330962" w:rsidRPr="009D6609" w:rsidRDefault="00330962" w:rsidP="00000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605" w:rsidRPr="009D6609" w:rsidTr="00FF0745">
        <w:trPr>
          <w:gridAfter w:val="1"/>
          <w:wAfter w:w="741" w:type="dxa"/>
          <w:trHeight w:val="1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9D6609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330962">
            <w:pPr>
              <w:spacing w:beforeAutospacing="1" w:after="0" w:afterAutospacing="1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9D6609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9D6609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9D6609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9D6609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> </w:t>
            </w:r>
          </w:p>
        </w:tc>
      </w:tr>
      <w:tr w:rsidR="00F72605" w:rsidRPr="009D6609" w:rsidTr="000000F4">
        <w:trPr>
          <w:trHeight w:val="1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605" w:rsidRPr="009D6609" w:rsidRDefault="00F72605" w:rsidP="000000F4">
            <w:pPr>
              <w:spacing w:beforeAutospacing="1" w:after="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</w:p>
        </w:tc>
      </w:tr>
    </w:tbl>
    <w:p w:rsidR="00DB0A99" w:rsidRPr="00DB0A99" w:rsidRDefault="00DB0A99" w:rsidP="007E6FD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20"/>
          <w:szCs w:val="20"/>
          <w:lang w:eastAsia="ru-RU"/>
        </w:rPr>
      </w:pPr>
    </w:p>
    <w:p w:rsidR="00DB0A99" w:rsidRPr="009D6609" w:rsidRDefault="00DB0A99" w:rsidP="00DB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B0A99" w:rsidRPr="009D6609" w:rsidSect="002873D7">
      <w:pgSz w:w="11906" w:h="16838"/>
      <w:pgMar w:top="851" w:right="850" w:bottom="142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029D"/>
    <w:multiLevelType w:val="multilevel"/>
    <w:tmpl w:val="C97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E1539D"/>
    <w:multiLevelType w:val="multilevel"/>
    <w:tmpl w:val="FE2C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00F1F"/>
    <w:multiLevelType w:val="multilevel"/>
    <w:tmpl w:val="D75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6FD1"/>
    <w:rsid w:val="000000F4"/>
    <w:rsid w:val="000072C1"/>
    <w:rsid w:val="00032FB4"/>
    <w:rsid w:val="000719AA"/>
    <w:rsid w:val="00123A71"/>
    <w:rsid w:val="00244F93"/>
    <w:rsid w:val="00252E83"/>
    <w:rsid w:val="00265094"/>
    <w:rsid w:val="002873D7"/>
    <w:rsid w:val="002A346A"/>
    <w:rsid w:val="002A616F"/>
    <w:rsid w:val="002F750B"/>
    <w:rsid w:val="0030199E"/>
    <w:rsid w:val="0031414A"/>
    <w:rsid w:val="00324F4B"/>
    <w:rsid w:val="00330962"/>
    <w:rsid w:val="00331415"/>
    <w:rsid w:val="0035113C"/>
    <w:rsid w:val="00435B59"/>
    <w:rsid w:val="004813ED"/>
    <w:rsid w:val="00481AD9"/>
    <w:rsid w:val="004876EB"/>
    <w:rsid w:val="00490E46"/>
    <w:rsid w:val="00497A44"/>
    <w:rsid w:val="004D5640"/>
    <w:rsid w:val="004E1EDF"/>
    <w:rsid w:val="005A5FA9"/>
    <w:rsid w:val="005D34DB"/>
    <w:rsid w:val="00677C43"/>
    <w:rsid w:val="006A11F1"/>
    <w:rsid w:val="006C2302"/>
    <w:rsid w:val="006E6921"/>
    <w:rsid w:val="00745137"/>
    <w:rsid w:val="00785ADF"/>
    <w:rsid w:val="007906BC"/>
    <w:rsid w:val="00794D43"/>
    <w:rsid w:val="007B1B50"/>
    <w:rsid w:val="007D29AC"/>
    <w:rsid w:val="007E6FD1"/>
    <w:rsid w:val="008201CD"/>
    <w:rsid w:val="00851912"/>
    <w:rsid w:val="008A5A8A"/>
    <w:rsid w:val="008C7EFB"/>
    <w:rsid w:val="009125FD"/>
    <w:rsid w:val="00916414"/>
    <w:rsid w:val="0094193D"/>
    <w:rsid w:val="009952CC"/>
    <w:rsid w:val="009B0889"/>
    <w:rsid w:val="00A16E4E"/>
    <w:rsid w:val="00A23DCC"/>
    <w:rsid w:val="00A530AA"/>
    <w:rsid w:val="00A63017"/>
    <w:rsid w:val="00AB4E7C"/>
    <w:rsid w:val="00AD6638"/>
    <w:rsid w:val="00AE6497"/>
    <w:rsid w:val="00B3241C"/>
    <w:rsid w:val="00BF4E42"/>
    <w:rsid w:val="00C43B0D"/>
    <w:rsid w:val="00CD2B97"/>
    <w:rsid w:val="00CE1B7D"/>
    <w:rsid w:val="00CE73D7"/>
    <w:rsid w:val="00D01437"/>
    <w:rsid w:val="00D23A8A"/>
    <w:rsid w:val="00DB0A99"/>
    <w:rsid w:val="00DE3831"/>
    <w:rsid w:val="00E15701"/>
    <w:rsid w:val="00E37098"/>
    <w:rsid w:val="00E8433B"/>
    <w:rsid w:val="00EB7A1F"/>
    <w:rsid w:val="00EF3C64"/>
    <w:rsid w:val="00F121FF"/>
    <w:rsid w:val="00F72605"/>
    <w:rsid w:val="00F8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FD1"/>
    <w:rPr>
      <w:b/>
      <w:bCs/>
    </w:rPr>
  </w:style>
  <w:style w:type="character" w:styleId="a5">
    <w:name w:val="Emphasis"/>
    <w:basedOn w:val="a0"/>
    <w:uiPriority w:val="20"/>
    <w:qFormat/>
    <w:rsid w:val="007E6FD1"/>
    <w:rPr>
      <w:i/>
      <w:iCs/>
    </w:rPr>
  </w:style>
  <w:style w:type="character" w:customStyle="1" w:styleId="highlight">
    <w:name w:val="highlight"/>
    <w:basedOn w:val="a0"/>
    <w:rsid w:val="007E6FD1"/>
  </w:style>
  <w:style w:type="paragraph" w:styleId="a6">
    <w:name w:val="List Paragraph"/>
    <w:basedOn w:val="a"/>
    <w:uiPriority w:val="34"/>
    <w:qFormat/>
    <w:rsid w:val="00490E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B23D-65B2-44F3-864E-7141F2BD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</dc:creator>
  <cp:keywords/>
  <dc:description/>
  <cp:lastModifiedBy>Лариса</cp:lastModifiedBy>
  <cp:revision>57</cp:revision>
  <cp:lastPrinted>2016-10-05T12:37:00Z</cp:lastPrinted>
  <dcterms:created xsi:type="dcterms:W3CDTF">2010-06-06T06:38:00Z</dcterms:created>
  <dcterms:modified xsi:type="dcterms:W3CDTF">2017-10-18T11:18:00Z</dcterms:modified>
</cp:coreProperties>
</file>